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DD94" w14:textId="77777777" w:rsidR="00494AFE" w:rsidRPr="00D0379E" w:rsidRDefault="00494AFE" w:rsidP="00494AFE">
      <w:pPr>
        <w:pStyle w:val="a3"/>
        <w:jc w:val="center"/>
        <w:rPr>
          <w:sz w:val="28"/>
          <w:szCs w:val="28"/>
        </w:rPr>
      </w:pPr>
      <w:r w:rsidRPr="00D0379E">
        <w:rPr>
          <w:sz w:val="28"/>
          <w:szCs w:val="28"/>
        </w:rPr>
        <w:t xml:space="preserve">МУНИЦИПАЛЬНОЕ БЮДЖЕТНОЕ УЧРЕЖДЕНИЕ </w:t>
      </w:r>
    </w:p>
    <w:p w14:paraId="2A3434A8" w14:textId="77777777" w:rsidR="00494AFE" w:rsidRPr="00D0379E" w:rsidRDefault="00494AFE" w:rsidP="00494AFE">
      <w:pPr>
        <w:pStyle w:val="a3"/>
        <w:jc w:val="center"/>
        <w:rPr>
          <w:sz w:val="28"/>
          <w:szCs w:val="28"/>
        </w:rPr>
      </w:pPr>
      <w:r w:rsidRPr="00D0379E">
        <w:rPr>
          <w:sz w:val="28"/>
          <w:szCs w:val="28"/>
        </w:rPr>
        <w:t>ПЕРСИАНОВСКОГО СЕЛЬСКОГО ПОСЕЛЕНИЯ</w:t>
      </w:r>
    </w:p>
    <w:p w14:paraId="2FD4EC39" w14:textId="77777777" w:rsidR="00494AFE" w:rsidRDefault="00494AFE" w:rsidP="00494AFE">
      <w:pPr>
        <w:pStyle w:val="a3"/>
        <w:jc w:val="center"/>
        <w:rPr>
          <w:sz w:val="28"/>
          <w:szCs w:val="28"/>
        </w:rPr>
      </w:pPr>
      <w:r w:rsidRPr="00D0379E">
        <w:rPr>
          <w:sz w:val="28"/>
          <w:szCs w:val="28"/>
        </w:rPr>
        <w:t>« ЦЕНТР КУЛЬТУРНОГО РАЗВИТИЯ»</w:t>
      </w:r>
    </w:p>
    <w:p w14:paraId="167707DC" w14:textId="77777777" w:rsidR="00494AFE" w:rsidRDefault="00494AFE" w:rsidP="00494AFE">
      <w:pPr>
        <w:pStyle w:val="a3"/>
        <w:jc w:val="center"/>
        <w:rPr>
          <w:sz w:val="28"/>
          <w:szCs w:val="28"/>
        </w:rPr>
      </w:pPr>
    </w:p>
    <w:p w14:paraId="552A70D9" w14:textId="29C82DFF" w:rsidR="00494AFE" w:rsidRPr="00D0379E" w:rsidRDefault="007626BE" w:rsidP="007626BE">
      <w:pPr>
        <w:pStyle w:val="a3"/>
        <w:ind w:left="6372" w:hanging="1552"/>
        <w:rPr>
          <w:sz w:val="28"/>
          <w:szCs w:val="28"/>
        </w:rPr>
      </w:pPr>
      <w:r>
        <w:rPr>
          <w:noProof/>
        </w:rPr>
        <w:drawing>
          <wp:inline distT="0" distB="0" distL="0" distR="0" wp14:anchorId="1A62A521" wp14:editId="5565A872">
            <wp:extent cx="3181985" cy="18573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79E">
        <w:t xml:space="preserve"> </w:t>
      </w:r>
    </w:p>
    <w:p w14:paraId="5838095A" w14:textId="77777777" w:rsidR="00494AFE" w:rsidRPr="00D0379E" w:rsidRDefault="00494AFE" w:rsidP="00494AF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CB9756" w14:textId="77777777" w:rsidR="00494AFE" w:rsidRPr="00D0379E" w:rsidRDefault="00494AFE" w:rsidP="00494AFE">
      <w:pPr>
        <w:shd w:val="clear" w:color="auto" w:fill="FFFFFF"/>
        <w:ind w:left="3605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3579AFAF" w14:textId="77777777" w:rsidR="00494AFE" w:rsidRPr="00D0379E" w:rsidRDefault="00494AFE" w:rsidP="00494AFE">
      <w:pPr>
        <w:shd w:val="clear" w:color="auto" w:fill="FFFFFF"/>
        <w:ind w:left="567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1855A6B7" w14:textId="77777777" w:rsidR="00494AFE" w:rsidRPr="00D0379E" w:rsidRDefault="00494AFE" w:rsidP="00494AFE">
      <w:pPr>
        <w:shd w:val="clear" w:color="auto" w:fill="FFFFFF"/>
        <w:ind w:left="1134" w:right="567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</w:p>
    <w:p w14:paraId="28E981AA" w14:textId="77777777" w:rsidR="00494AFE" w:rsidRPr="00D0379E" w:rsidRDefault="00494AFE" w:rsidP="00494AFE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21201FAA" w14:textId="77777777" w:rsidR="00494AFE" w:rsidRDefault="00494AFE" w:rsidP="00494AF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379E">
        <w:rPr>
          <w:rFonts w:ascii="Times New Roman" w:hAnsi="Times New Roman" w:cs="Times New Roman"/>
          <w:b/>
          <w:sz w:val="44"/>
          <w:szCs w:val="44"/>
        </w:rPr>
        <w:t xml:space="preserve">ПРОГРАММА КРУЖКА </w:t>
      </w:r>
    </w:p>
    <w:p w14:paraId="686B8C7B" w14:textId="77777777" w:rsidR="00494AFE" w:rsidRPr="00D0379E" w:rsidRDefault="00494AFE" w:rsidP="00494AF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РИСУНОК И ЖИВОПИСЬ</w:t>
      </w:r>
    </w:p>
    <w:p w14:paraId="00F92EB8" w14:textId="77777777" w:rsidR="00494AFE" w:rsidRPr="00D0379E" w:rsidRDefault="00494AFE" w:rsidP="00494AFE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379E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ЦВЕТНЫЕ ЛАДОШКИ</w:t>
      </w:r>
      <w:r w:rsidRPr="00D0379E">
        <w:rPr>
          <w:rFonts w:ascii="Times New Roman" w:hAnsi="Times New Roman" w:cs="Times New Roman"/>
          <w:b/>
          <w:sz w:val="44"/>
          <w:szCs w:val="44"/>
        </w:rPr>
        <w:t>»</w:t>
      </w:r>
    </w:p>
    <w:p w14:paraId="22904969" w14:textId="77777777" w:rsidR="00494AFE" w:rsidRPr="00D0379E" w:rsidRDefault="00494AFE" w:rsidP="007626BE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145D0050" w14:textId="77777777" w:rsidR="00494AFE" w:rsidRPr="00D0379E" w:rsidRDefault="00494AFE" w:rsidP="00494AFE">
      <w:pPr>
        <w:ind w:firstLine="594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4EE1B542" w14:textId="77777777" w:rsidR="00494AFE" w:rsidRPr="00D0379E" w:rsidRDefault="00494AFE" w:rsidP="00494A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3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Срок реализации: </w:t>
      </w:r>
      <w:r w:rsidRPr="00D0379E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Pr="00D0379E">
        <w:rPr>
          <w:rFonts w:ascii="Times New Roman" w:hAnsi="Times New Roman" w:cs="Times New Roman"/>
          <w:color w:val="000000"/>
          <w:sz w:val="28"/>
          <w:szCs w:val="28"/>
        </w:rPr>
        <w:t>лет;</w:t>
      </w:r>
    </w:p>
    <w:p w14:paraId="43F387A8" w14:textId="77777777" w:rsidR="00494AFE" w:rsidRPr="00D0379E" w:rsidRDefault="00494AFE" w:rsidP="00494AF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03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Возраст обучающихся</w:t>
      </w:r>
      <w:r w:rsidRPr="00D0379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056BFA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-6</w:t>
      </w:r>
      <w:r w:rsidRPr="00D0379E">
        <w:rPr>
          <w:rFonts w:ascii="Times New Roman" w:hAnsi="Times New Roman" w:cs="Times New Roman"/>
          <w:color w:val="000000"/>
          <w:sz w:val="28"/>
          <w:szCs w:val="28"/>
        </w:rPr>
        <w:t xml:space="preserve"> лет</w:t>
      </w:r>
    </w:p>
    <w:p w14:paraId="70A81A56" w14:textId="77777777" w:rsidR="00494AFE" w:rsidRDefault="00494AFE" w:rsidP="00494AFE">
      <w:pPr>
        <w:jc w:val="right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7C073B11" w14:textId="77777777" w:rsidR="00494AFE" w:rsidRDefault="00494AFE" w:rsidP="00494AFE">
      <w:pPr>
        <w:ind w:left="709" w:hanging="709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D0379E">
        <w:rPr>
          <w:rFonts w:ascii="Times New Roman" w:hAnsi="Times New Roman" w:cs="Times New Roman"/>
          <w:color w:val="000000"/>
          <w:sz w:val="32"/>
          <w:szCs w:val="32"/>
        </w:rPr>
        <w:t xml:space="preserve">реподаватель -  </w:t>
      </w:r>
      <w:r>
        <w:rPr>
          <w:rFonts w:ascii="Times New Roman" w:hAnsi="Times New Roman" w:cs="Times New Roman"/>
          <w:color w:val="000000"/>
          <w:sz w:val="32"/>
          <w:szCs w:val="32"/>
        </w:rPr>
        <w:t>Осадчая Екатерина Сергеевна</w:t>
      </w:r>
    </w:p>
    <w:p w14:paraId="3C71F5AF" w14:textId="77777777" w:rsidR="00494AFE" w:rsidRPr="00D0379E" w:rsidRDefault="00494AFE" w:rsidP="00494AFE">
      <w:pPr>
        <w:ind w:left="709" w:hanging="709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7AEB13CF" w14:textId="77777777" w:rsidR="00494AFE" w:rsidRPr="00D0379E" w:rsidRDefault="00494AFE" w:rsidP="00494AFE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0379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п. Персиановский </w:t>
      </w:r>
    </w:p>
    <w:p w14:paraId="2763F937" w14:textId="6B5724AD" w:rsidR="00494AFE" w:rsidRPr="00D0379E" w:rsidRDefault="00494AFE" w:rsidP="00494AFE">
      <w:pPr>
        <w:jc w:val="center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  <w:r w:rsidRPr="00D0379E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r w:rsidR="007626BE">
        <w:rPr>
          <w:rFonts w:ascii="Times New Roman" w:hAnsi="Times New Roman" w:cs="Times New Roman"/>
          <w:b/>
          <w:bCs/>
          <w:color w:val="000000"/>
          <w:sz w:val="32"/>
          <w:szCs w:val="32"/>
        </w:rPr>
        <w:t>20</w:t>
      </w:r>
      <w:r w:rsidRPr="00D0379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г.                         </w:t>
      </w:r>
    </w:p>
    <w:p w14:paraId="415C8720" w14:textId="77777777" w:rsidR="00494AFE" w:rsidRPr="009C0BC9" w:rsidRDefault="00494AFE" w:rsidP="00494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C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5B8AFCB" w14:textId="77777777" w:rsidR="00494AFE" w:rsidRDefault="00494AFE" w:rsidP="00494AFE">
      <w:pPr>
        <w:rPr>
          <w:rFonts w:ascii="Times New Roman" w:hAnsi="Times New Roman" w:cs="Times New Roman"/>
          <w:b/>
          <w:sz w:val="28"/>
          <w:szCs w:val="28"/>
        </w:rPr>
      </w:pPr>
      <w:r w:rsidRPr="001D39A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693CB810" w14:textId="77777777" w:rsidR="00494AFE" w:rsidRPr="00B84B58" w:rsidRDefault="00494AFE" w:rsidP="00494AFE">
      <w:pPr>
        <w:rPr>
          <w:rFonts w:ascii="Times New Roman" w:hAnsi="Times New Roman" w:cs="Times New Roman"/>
          <w:sz w:val="28"/>
          <w:szCs w:val="28"/>
        </w:rPr>
      </w:pPr>
      <w:r w:rsidRPr="00B84B58">
        <w:rPr>
          <w:rFonts w:ascii="Times New Roman" w:hAnsi="Times New Roman" w:cs="Times New Roman"/>
          <w:sz w:val="28"/>
          <w:szCs w:val="28"/>
        </w:rPr>
        <w:t>Начавшийся в начале 90-х годов процесс обновления начального образования выдвинул на первый план новые задач</w:t>
      </w:r>
      <w:r>
        <w:rPr>
          <w:rFonts w:ascii="Times New Roman" w:hAnsi="Times New Roman" w:cs="Times New Roman"/>
          <w:sz w:val="28"/>
          <w:szCs w:val="28"/>
        </w:rPr>
        <w:t>и и цели</w:t>
      </w:r>
      <w:r w:rsidRPr="00B84B58">
        <w:rPr>
          <w:rFonts w:ascii="Times New Roman" w:hAnsi="Times New Roman" w:cs="Times New Roman"/>
          <w:sz w:val="28"/>
          <w:szCs w:val="28"/>
        </w:rPr>
        <w:t xml:space="preserve"> дошкольного образования.</w:t>
      </w:r>
    </w:p>
    <w:p w14:paraId="596E3C4A" w14:textId="77777777" w:rsidR="00494AFE" w:rsidRPr="00B84B58" w:rsidRDefault="00494AFE" w:rsidP="00494AFE">
      <w:pPr>
        <w:rPr>
          <w:rFonts w:ascii="Times New Roman" w:hAnsi="Times New Roman" w:cs="Times New Roman"/>
          <w:sz w:val="28"/>
          <w:szCs w:val="28"/>
        </w:rPr>
      </w:pPr>
      <w:r w:rsidRPr="00B84B58">
        <w:rPr>
          <w:rFonts w:ascii="Times New Roman" w:hAnsi="Times New Roman" w:cs="Times New Roman"/>
          <w:sz w:val="28"/>
          <w:szCs w:val="28"/>
        </w:rPr>
        <w:t>Одной из таких целей является: повышение качества дошкольного образования через предметы эстетического цикла.</w:t>
      </w:r>
    </w:p>
    <w:p w14:paraId="750BD419" w14:textId="77777777" w:rsidR="00494AFE" w:rsidRPr="00B84B58" w:rsidRDefault="00494AFE" w:rsidP="0049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 культурного развития </w:t>
      </w:r>
      <w:r w:rsidRPr="00B84B58">
        <w:rPr>
          <w:rFonts w:ascii="Times New Roman" w:hAnsi="Times New Roman" w:cs="Times New Roman"/>
          <w:sz w:val="28"/>
          <w:szCs w:val="28"/>
        </w:rPr>
        <w:t xml:space="preserve">предлагает </w:t>
      </w:r>
      <w:r>
        <w:rPr>
          <w:rFonts w:ascii="Times New Roman" w:hAnsi="Times New Roman" w:cs="Times New Roman"/>
          <w:sz w:val="28"/>
          <w:szCs w:val="28"/>
        </w:rPr>
        <w:t xml:space="preserve">кружковые </w:t>
      </w:r>
      <w:r w:rsidRPr="00B84B58">
        <w:rPr>
          <w:rFonts w:ascii="Times New Roman" w:hAnsi="Times New Roman" w:cs="Times New Roman"/>
          <w:sz w:val="28"/>
          <w:szCs w:val="28"/>
        </w:rPr>
        <w:t xml:space="preserve">занятия по </w:t>
      </w: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B84B58">
        <w:rPr>
          <w:rFonts w:ascii="Times New Roman" w:hAnsi="Times New Roman" w:cs="Times New Roman"/>
          <w:sz w:val="28"/>
          <w:szCs w:val="28"/>
        </w:rPr>
        <w:t>программе художественного воспитания, обучения и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4B58">
        <w:rPr>
          <w:rFonts w:ascii="Times New Roman" w:hAnsi="Times New Roman" w:cs="Times New Roman"/>
          <w:sz w:val="28"/>
          <w:szCs w:val="28"/>
        </w:rPr>
        <w:t>которая представляет вариант реализации базисного содержания и специфических задач художественно-эстетического образования детей в изобразительной деятельности, аппликации и рисованию. Интеграция разных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B58">
        <w:rPr>
          <w:rFonts w:ascii="Times New Roman" w:hAnsi="Times New Roman" w:cs="Times New Roman"/>
          <w:sz w:val="28"/>
          <w:szCs w:val="28"/>
        </w:rPr>
        <w:t>изобразительного искусства и художественной деятельности детей обеспечивает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</w:t>
      </w:r>
    </w:p>
    <w:p w14:paraId="61D4AE87" w14:textId="77777777" w:rsidR="00494AFE" w:rsidRPr="00B84B58" w:rsidRDefault="00494AFE" w:rsidP="00494AFE">
      <w:pPr>
        <w:rPr>
          <w:rFonts w:ascii="Times New Roman" w:hAnsi="Times New Roman" w:cs="Times New Roman"/>
          <w:sz w:val="28"/>
          <w:szCs w:val="28"/>
        </w:rPr>
      </w:pPr>
      <w:r w:rsidRPr="00B84B58">
        <w:rPr>
          <w:rFonts w:ascii="Times New Roman" w:hAnsi="Times New Roman" w:cs="Times New Roman"/>
          <w:sz w:val="28"/>
          <w:szCs w:val="28"/>
        </w:rPr>
        <w:t>Художественный образ, лежит в основе передаваемого детям эстетического опыта и является центральным, связующим понятием в системе эстетического воспитания.</w:t>
      </w:r>
    </w:p>
    <w:p w14:paraId="37385D2A" w14:textId="77777777" w:rsidR="00494AFE" w:rsidRPr="00B84B58" w:rsidRDefault="00494AFE" w:rsidP="00494AFE">
      <w:pPr>
        <w:rPr>
          <w:rFonts w:ascii="Times New Roman" w:hAnsi="Times New Roman" w:cs="Times New Roman"/>
          <w:sz w:val="28"/>
          <w:szCs w:val="28"/>
        </w:rPr>
      </w:pPr>
      <w:r w:rsidRPr="00B84B58">
        <w:rPr>
          <w:rFonts w:ascii="Times New Roman" w:hAnsi="Times New Roman" w:cs="Times New Roman"/>
          <w:sz w:val="28"/>
          <w:szCs w:val="28"/>
        </w:rPr>
        <w:t>Становление художественного образа у дошкольников происходит на основе практического интереса в развивающей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4B58">
        <w:rPr>
          <w:rFonts w:ascii="Times New Roman" w:hAnsi="Times New Roman" w:cs="Times New Roman"/>
          <w:sz w:val="28"/>
          <w:szCs w:val="28"/>
        </w:rPr>
        <w:t xml:space="preserve"> например в рисунке.</w:t>
      </w:r>
    </w:p>
    <w:p w14:paraId="085AF239" w14:textId="77777777" w:rsidR="00494AFE" w:rsidRDefault="00494AFE" w:rsidP="00494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программы.</w:t>
      </w:r>
    </w:p>
    <w:p w14:paraId="240B1FA5" w14:textId="77777777" w:rsidR="00494AFE" w:rsidRPr="00B84B58" w:rsidRDefault="00494AFE" w:rsidP="0049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-   3</w:t>
      </w:r>
      <w:r w:rsidRPr="00B84B58">
        <w:rPr>
          <w:rFonts w:ascii="Times New Roman" w:hAnsi="Times New Roman" w:cs="Times New Roman"/>
          <w:sz w:val="28"/>
          <w:szCs w:val="28"/>
        </w:rPr>
        <w:t xml:space="preserve">  года</w:t>
      </w:r>
    </w:p>
    <w:p w14:paraId="59C9B37D" w14:textId="77777777" w:rsidR="00494AFE" w:rsidRDefault="00494AFE" w:rsidP="00494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учащихся.</w:t>
      </w:r>
    </w:p>
    <w:p w14:paraId="29F7A53E" w14:textId="77777777" w:rsidR="00494AFE" w:rsidRPr="00B84B58" w:rsidRDefault="00494AFE" w:rsidP="00494AFE">
      <w:pPr>
        <w:rPr>
          <w:rFonts w:ascii="Times New Roman" w:hAnsi="Times New Roman" w:cs="Times New Roman"/>
          <w:sz w:val="28"/>
          <w:szCs w:val="28"/>
        </w:rPr>
      </w:pPr>
      <w:r w:rsidRPr="00B84B58">
        <w:rPr>
          <w:rFonts w:ascii="Times New Roman" w:hAnsi="Times New Roman" w:cs="Times New Roman"/>
          <w:sz w:val="28"/>
          <w:szCs w:val="28"/>
        </w:rPr>
        <w:t xml:space="preserve"> Рабочая программа по художественному развитию детей </w:t>
      </w:r>
      <w:r w:rsidR="00700089">
        <w:rPr>
          <w:rFonts w:ascii="Times New Roman" w:hAnsi="Times New Roman" w:cs="Times New Roman"/>
          <w:sz w:val="28"/>
          <w:szCs w:val="28"/>
        </w:rPr>
        <w:t>5</w:t>
      </w:r>
      <w:r w:rsidRPr="00B84B58">
        <w:rPr>
          <w:rFonts w:ascii="Times New Roman" w:hAnsi="Times New Roman" w:cs="Times New Roman"/>
          <w:sz w:val="28"/>
          <w:szCs w:val="28"/>
        </w:rPr>
        <w:t xml:space="preserve"> -6 лет </w:t>
      </w:r>
    </w:p>
    <w:p w14:paraId="1C8B0568" w14:textId="77777777" w:rsidR="00494AFE" w:rsidRPr="00B84B58" w:rsidRDefault="00494AFE" w:rsidP="00494AFE">
      <w:pPr>
        <w:rPr>
          <w:rFonts w:ascii="Times New Roman" w:hAnsi="Times New Roman" w:cs="Times New Roman"/>
          <w:sz w:val="28"/>
          <w:szCs w:val="28"/>
        </w:rPr>
      </w:pPr>
      <w:r w:rsidRPr="00B84B58">
        <w:rPr>
          <w:rFonts w:ascii="Times New Roman" w:hAnsi="Times New Roman" w:cs="Times New Roman"/>
          <w:sz w:val="28"/>
          <w:szCs w:val="28"/>
        </w:rPr>
        <w:t>В основе рабочей программы по внеурочной деятельности кружка «рисунок и живопись» лежит авторская программа «Цветные ладошки»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B58">
        <w:rPr>
          <w:rFonts w:ascii="Times New Roman" w:hAnsi="Times New Roman" w:cs="Times New Roman"/>
          <w:sz w:val="28"/>
          <w:szCs w:val="28"/>
        </w:rPr>
        <w:t>Лыковой</w:t>
      </w:r>
    </w:p>
    <w:p w14:paraId="1C5B1E02" w14:textId="77777777" w:rsidR="00494AFE" w:rsidRDefault="00494AFE" w:rsidP="00494AFE">
      <w:pPr>
        <w:rPr>
          <w:rFonts w:ascii="Times New Roman" w:hAnsi="Times New Roman" w:cs="Times New Roman"/>
          <w:b/>
          <w:sz w:val="28"/>
          <w:szCs w:val="28"/>
        </w:rPr>
      </w:pPr>
      <w:r w:rsidRPr="00153DE2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6E9AE12E" w14:textId="77777777" w:rsidR="00494AFE" w:rsidRPr="00B84B58" w:rsidRDefault="00494AFE" w:rsidP="00494AFE">
      <w:pPr>
        <w:rPr>
          <w:rFonts w:ascii="Times New Roman" w:hAnsi="Times New Roman" w:cs="Times New Roman"/>
          <w:sz w:val="28"/>
          <w:szCs w:val="28"/>
        </w:rPr>
      </w:pPr>
      <w:r w:rsidRPr="00B84B58">
        <w:rPr>
          <w:rFonts w:ascii="Times New Roman" w:hAnsi="Times New Roman" w:cs="Times New Roman"/>
          <w:sz w:val="28"/>
          <w:szCs w:val="28"/>
        </w:rPr>
        <w:t>формирование у детей раннего и дошкольного возраста эстетического отношения и художественно-творческих способностей в изобразительной деятельности.</w:t>
      </w:r>
    </w:p>
    <w:p w14:paraId="46BD933A" w14:textId="77777777" w:rsidR="00494AFE" w:rsidRDefault="00494AFE" w:rsidP="00494AFE">
      <w:pPr>
        <w:rPr>
          <w:rFonts w:ascii="Times New Roman" w:hAnsi="Times New Roman" w:cs="Times New Roman"/>
          <w:b/>
          <w:sz w:val="28"/>
          <w:szCs w:val="28"/>
        </w:rPr>
      </w:pPr>
      <w:r w:rsidRPr="00153D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5F91A" w14:textId="77777777" w:rsidR="00494AFE" w:rsidRDefault="00494AFE" w:rsidP="00494AFE">
      <w:pPr>
        <w:rPr>
          <w:rFonts w:ascii="Times New Roman" w:hAnsi="Times New Roman" w:cs="Times New Roman"/>
          <w:b/>
          <w:sz w:val="28"/>
          <w:szCs w:val="28"/>
        </w:rPr>
      </w:pPr>
    </w:p>
    <w:p w14:paraId="52F23CE6" w14:textId="77777777" w:rsidR="00494AFE" w:rsidRDefault="00494AFE" w:rsidP="00494AFE">
      <w:pPr>
        <w:rPr>
          <w:rFonts w:ascii="Times New Roman" w:hAnsi="Times New Roman" w:cs="Times New Roman"/>
          <w:b/>
          <w:sz w:val="28"/>
          <w:szCs w:val="28"/>
        </w:rPr>
      </w:pPr>
    </w:p>
    <w:p w14:paraId="32173778" w14:textId="77777777" w:rsidR="00494AFE" w:rsidRDefault="00494AFE" w:rsidP="00494AFE">
      <w:pPr>
        <w:rPr>
          <w:rFonts w:ascii="Times New Roman" w:hAnsi="Times New Roman" w:cs="Times New Roman"/>
          <w:b/>
          <w:sz w:val="28"/>
          <w:szCs w:val="28"/>
        </w:rPr>
      </w:pPr>
    </w:p>
    <w:p w14:paraId="3FB7D05C" w14:textId="77777777" w:rsidR="00494AFE" w:rsidRDefault="00494AFE" w:rsidP="00494AFE">
      <w:pPr>
        <w:rPr>
          <w:rFonts w:ascii="Times New Roman" w:hAnsi="Times New Roman" w:cs="Times New Roman"/>
          <w:b/>
          <w:sz w:val="28"/>
          <w:szCs w:val="28"/>
        </w:rPr>
      </w:pPr>
      <w:r w:rsidRPr="00153DE2">
        <w:rPr>
          <w:rFonts w:ascii="Times New Roman" w:hAnsi="Times New Roman" w:cs="Times New Roman"/>
          <w:b/>
          <w:sz w:val="28"/>
          <w:szCs w:val="28"/>
        </w:rPr>
        <w:lastRenderedPageBreak/>
        <w:t>Задачи программы</w:t>
      </w:r>
    </w:p>
    <w:p w14:paraId="09C12421" w14:textId="77777777" w:rsidR="00494AFE" w:rsidRPr="00B84B58" w:rsidRDefault="00494AFE" w:rsidP="00494AFE">
      <w:pPr>
        <w:rPr>
          <w:rFonts w:ascii="Times New Roman" w:hAnsi="Times New Roman" w:cs="Times New Roman"/>
          <w:sz w:val="28"/>
          <w:szCs w:val="28"/>
        </w:rPr>
      </w:pPr>
      <w:r w:rsidRPr="00B84B58">
        <w:rPr>
          <w:rFonts w:ascii="Times New Roman" w:hAnsi="Times New Roman" w:cs="Times New Roman"/>
          <w:sz w:val="28"/>
          <w:szCs w:val="28"/>
        </w:rPr>
        <w:t>1.Развитие эстетического восприятия художественных образов (в произведениях искусства) и предметов (явлений) окружающего мира как эстетических объектов.</w:t>
      </w:r>
    </w:p>
    <w:p w14:paraId="5193BD22" w14:textId="77777777" w:rsidR="00494AFE" w:rsidRPr="00B84B58" w:rsidRDefault="00494AFE" w:rsidP="00494AFE">
      <w:pPr>
        <w:rPr>
          <w:rFonts w:ascii="Times New Roman" w:hAnsi="Times New Roman" w:cs="Times New Roman"/>
          <w:sz w:val="28"/>
          <w:szCs w:val="28"/>
        </w:rPr>
      </w:pPr>
      <w:r w:rsidRPr="00B84B58">
        <w:rPr>
          <w:rFonts w:ascii="Times New Roman" w:hAnsi="Times New Roman" w:cs="Times New Roman"/>
          <w:sz w:val="28"/>
          <w:szCs w:val="28"/>
        </w:rPr>
        <w:t>2.Создание условий для свободного экспериментирования с художественными материалами и инструментами.</w:t>
      </w:r>
    </w:p>
    <w:p w14:paraId="2BCBB591" w14:textId="77777777" w:rsidR="00494AFE" w:rsidRPr="00B84B58" w:rsidRDefault="00494AFE" w:rsidP="00494AFE">
      <w:pPr>
        <w:rPr>
          <w:rFonts w:ascii="Times New Roman" w:hAnsi="Times New Roman" w:cs="Times New Roman"/>
          <w:sz w:val="28"/>
          <w:szCs w:val="28"/>
        </w:rPr>
      </w:pPr>
      <w:r w:rsidRPr="00B84B58">
        <w:rPr>
          <w:rFonts w:ascii="Times New Roman" w:hAnsi="Times New Roman" w:cs="Times New Roman"/>
          <w:sz w:val="28"/>
          <w:szCs w:val="28"/>
        </w:rPr>
        <w:t>3.Ознакомление с универсальным «языком</w:t>
      </w:r>
      <w:r>
        <w:rPr>
          <w:rFonts w:ascii="Times New Roman" w:hAnsi="Times New Roman" w:cs="Times New Roman"/>
          <w:sz w:val="28"/>
          <w:szCs w:val="28"/>
        </w:rPr>
        <w:t>» искусства - средствами художе</w:t>
      </w:r>
      <w:r w:rsidRPr="00B84B58">
        <w:rPr>
          <w:rFonts w:ascii="Times New Roman" w:hAnsi="Times New Roman" w:cs="Times New Roman"/>
          <w:sz w:val="28"/>
          <w:szCs w:val="28"/>
        </w:rPr>
        <w:t>ственно-образной выразительности.</w:t>
      </w:r>
    </w:p>
    <w:p w14:paraId="41014AF3" w14:textId="77777777" w:rsidR="00494AFE" w:rsidRPr="00B84B58" w:rsidRDefault="00494AFE" w:rsidP="00494AFE">
      <w:pPr>
        <w:rPr>
          <w:rFonts w:ascii="Times New Roman" w:hAnsi="Times New Roman" w:cs="Times New Roman"/>
          <w:sz w:val="28"/>
          <w:szCs w:val="28"/>
        </w:rPr>
      </w:pPr>
      <w:r w:rsidRPr="00B84B58">
        <w:rPr>
          <w:rFonts w:ascii="Times New Roman" w:hAnsi="Times New Roman" w:cs="Times New Roman"/>
          <w:sz w:val="28"/>
          <w:szCs w:val="28"/>
        </w:rPr>
        <w:t>4.Амплификация (обогащение) индивидуального художественно-эстетического опыта (эстетической апперцепции): «осмысленное чтение» - распредмечивание и опредмечивание -художественно-эстетических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заключённого в художественную форму.</w:t>
      </w:r>
    </w:p>
    <w:p w14:paraId="69A52CDC" w14:textId="77777777" w:rsidR="00494AFE" w:rsidRPr="00B84B58" w:rsidRDefault="00494AFE" w:rsidP="00494AFE">
      <w:pPr>
        <w:rPr>
          <w:rFonts w:ascii="Times New Roman" w:hAnsi="Times New Roman" w:cs="Times New Roman"/>
          <w:sz w:val="28"/>
          <w:szCs w:val="28"/>
        </w:rPr>
      </w:pPr>
      <w:r w:rsidRPr="00B84B58">
        <w:rPr>
          <w:rFonts w:ascii="Times New Roman" w:hAnsi="Times New Roman" w:cs="Times New Roman"/>
          <w:sz w:val="28"/>
          <w:szCs w:val="28"/>
        </w:rPr>
        <w:t>5. Развитие художественно-творческих способностей в продуктивных видах детской деятельности.</w:t>
      </w:r>
    </w:p>
    <w:p w14:paraId="00B6D2EF" w14:textId="77777777" w:rsidR="00494AFE" w:rsidRPr="00B84B58" w:rsidRDefault="00494AFE" w:rsidP="00494AFE">
      <w:pPr>
        <w:rPr>
          <w:rFonts w:ascii="Times New Roman" w:hAnsi="Times New Roman" w:cs="Times New Roman"/>
          <w:sz w:val="28"/>
          <w:szCs w:val="28"/>
        </w:rPr>
      </w:pPr>
      <w:r w:rsidRPr="00B84B58">
        <w:rPr>
          <w:rFonts w:ascii="Times New Roman" w:hAnsi="Times New Roman" w:cs="Times New Roman"/>
          <w:sz w:val="28"/>
          <w:szCs w:val="28"/>
        </w:rPr>
        <w:t>6. Воспитание художественного вкуса и чувства гармонии.</w:t>
      </w:r>
    </w:p>
    <w:p w14:paraId="00C6DA98" w14:textId="77777777" w:rsidR="00494AFE" w:rsidRPr="00B84B58" w:rsidRDefault="00494AFE" w:rsidP="00494AFE">
      <w:pPr>
        <w:rPr>
          <w:rFonts w:ascii="Times New Roman" w:hAnsi="Times New Roman" w:cs="Times New Roman"/>
          <w:sz w:val="28"/>
          <w:szCs w:val="28"/>
        </w:rPr>
      </w:pPr>
      <w:r w:rsidRPr="00B84B58">
        <w:rPr>
          <w:rFonts w:ascii="Times New Roman" w:hAnsi="Times New Roman" w:cs="Times New Roman"/>
          <w:sz w:val="28"/>
          <w:szCs w:val="28"/>
        </w:rPr>
        <w:t>7. Создание условий для многоаспектной и увлекательной активности детей в художественно-эстетическом освоении окружающего мира.</w:t>
      </w:r>
    </w:p>
    <w:p w14:paraId="67BC9C6F" w14:textId="77777777" w:rsidR="00494AFE" w:rsidRPr="00B84B58" w:rsidRDefault="00494AFE" w:rsidP="00494AFE">
      <w:pPr>
        <w:rPr>
          <w:rFonts w:ascii="Times New Roman" w:hAnsi="Times New Roman" w:cs="Times New Roman"/>
          <w:sz w:val="28"/>
          <w:szCs w:val="28"/>
        </w:rPr>
      </w:pPr>
      <w:r w:rsidRPr="00B84B58">
        <w:rPr>
          <w:rFonts w:ascii="Times New Roman" w:hAnsi="Times New Roman" w:cs="Times New Roman"/>
          <w:sz w:val="28"/>
          <w:szCs w:val="28"/>
        </w:rPr>
        <w:t>8.Формирование эстетической картины мира и основных элементов «Я - концепции-творца».</w:t>
      </w:r>
    </w:p>
    <w:p w14:paraId="49CA41E6" w14:textId="77777777" w:rsidR="00494AFE" w:rsidRPr="00153DE2" w:rsidRDefault="00494AFE" w:rsidP="00494AFE">
      <w:pPr>
        <w:rPr>
          <w:rFonts w:ascii="Times New Roman" w:hAnsi="Times New Roman" w:cs="Times New Roman"/>
          <w:b/>
          <w:sz w:val="28"/>
          <w:szCs w:val="28"/>
        </w:rPr>
      </w:pPr>
    </w:p>
    <w:p w14:paraId="6F4EF18A" w14:textId="77777777" w:rsidR="00494AFE" w:rsidRDefault="00494AFE" w:rsidP="00494A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C0BC9">
        <w:rPr>
          <w:rFonts w:ascii="Times New Roman" w:hAnsi="Times New Roman" w:cs="Times New Roman"/>
          <w:b/>
          <w:sz w:val="28"/>
          <w:szCs w:val="28"/>
        </w:rPr>
        <w:t>рогнозируемый результат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9524EF" w14:textId="77777777" w:rsidR="00494AFE" w:rsidRDefault="00494AFE" w:rsidP="00494AFE">
      <w:pPr>
        <w:rPr>
          <w:rFonts w:ascii="Times New Roman" w:hAnsi="Times New Roman" w:cs="Times New Roman"/>
          <w:sz w:val="28"/>
          <w:szCs w:val="28"/>
        </w:rPr>
      </w:pPr>
      <w:r w:rsidRPr="00BB782C">
        <w:rPr>
          <w:rFonts w:ascii="Times New Roman" w:hAnsi="Times New Roman" w:cs="Times New Roman"/>
          <w:sz w:val="28"/>
          <w:szCs w:val="28"/>
        </w:rPr>
        <w:t xml:space="preserve">В ходе прохождения курса обучения рисования дети должны свободно ориентироваться в получении новых цветов и оттенков. Самостоятельно выбирать средства выразительности для изображения более точного образа. Владеть навыками срисовывания. Владеть первичными навыками дизайнерского искусства. Свободно ориентироваться в жанрах живописи.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B782C">
        <w:rPr>
          <w:rFonts w:ascii="Times New Roman" w:hAnsi="Times New Roman" w:cs="Times New Roman"/>
          <w:sz w:val="28"/>
          <w:szCs w:val="28"/>
        </w:rPr>
        <w:t>олучать эмоциональное удо</w:t>
      </w:r>
      <w:r>
        <w:rPr>
          <w:rFonts w:ascii="Times New Roman" w:hAnsi="Times New Roman" w:cs="Times New Roman"/>
          <w:sz w:val="28"/>
          <w:szCs w:val="28"/>
        </w:rPr>
        <w:t>влетворение от художественного занятия.</w:t>
      </w:r>
    </w:p>
    <w:p w14:paraId="6EB6AA94" w14:textId="77777777" w:rsidR="004654AF" w:rsidRDefault="004654AF"/>
    <w:p w14:paraId="70BAF416" w14:textId="77777777" w:rsidR="00494AFE" w:rsidRDefault="00494AFE" w:rsidP="00494AF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1A32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14:paraId="4F32E7CD" w14:textId="00D6BE57" w:rsidR="00167B88" w:rsidRPr="002545D4" w:rsidRDefault="00167B88" w:rsidP="00494AFE">
      <w:pPr>
        <w:jc w:val="both"/>
        <w:rPr>
          <w:rFonts w:ascii="Times New Roman" w:hAnsi="Times New Roman" w:cs="Times New Roman"/>
          <w:sz w:val="28"/>
          <w:szCs w:val="28"/>
        </w:rPr>
      </w:pPr>
      <w:r w:rsidRPr="002545D4">
        <w:rPr>
          <w:rFonts w:ascii="Times New Roman" w:hAnsi="Times New Roman" w:cs="Times New Roman"/>
          <w:sz w:val="28"/>
          <w:szCs w:val="28"/>
        </w:rPr>
        <w:t>Что осень нам несет (</w:t>
      </w:r>
      <w:r w:rsidR="00C1480E">
        <w:rPr>
          <w:rFonts w:ascii="Times New Roman" w:hAnsi="Times New Roman" w:cs="Times New Roman"/>
          <w:sz w:val="28"/>
          <w:szCs w:val="28"/>
        </w:rPr>
        <w:t>39</w:t>
      </w:r>
      <w:r w:rsidR="00A91F66">
        <w:rPr>
          <w:rFonts w:ascii="Times New Roman" w:hAnsi="Times New Roman" w:cs="Times New Roman"/>
          <w:sz w:val="28"/>
          <w:szCs w:val="28"/>
        </w:rPr>
        <w:t xml:space="preserve"> </w:t>
      </w:r>
      <w:r w:rsidRPr="002545D4">
        <w:rPr>
          <w:rFonts w:ascii="Times New Roman" w:hAnsi="Times New Roman" w:cs="Times New Roman"/>
          <w:sz w:val="28"/>
          <w:szCs w:val="28"/>
        </w:rPr>
        <w:t>часов)</w:t>
      </w:r>
    </w:p>
    <w:p w14:paraId="6EF38E65" w14:textId="77777777" w:rsidR="00164EDE" w:rsidRPr="00164EDE" w:rsidRDefault="00164EDE" w:rsidP="00164EDE">
      <w:pPr>
        <w:jc w:val="both"/>
        <w:rPr>
          <w:rFonts w:ascii="Times New Roman" w:hAnsi="Times New Roman" w:cs="Times New Roman"/>
          <w:sz w:val="28"/>
          <w:szCs w:val="28"/>
        </w:rPr>
      </w:pPr>
      <w:r w:rsidRPr="00164EDE">
        <w:rPr>
          <w:rFonts w:ascii="Times New Roman" w:hAnsi="Times New Roman" w:cs="Times New Roman"/>
          <w:sz w:val="28"/>
          <w:szCs w:val="28"/>
        </w:rPr>
        <w:t>Рисование простых сюжетов с передачей движений, взаимодействий и отношений между персонажами.</w:t>
      </w:r>
    </w:p>
    <w:p w14:paraId="10AA9A40" w14:textId="77777777" w:rsidR="00164EDE" w:rsidRPr="00164EDE" w:rsidRDefault="00164EDE" w:rsidP="00164EDE">
      <w:pPr>
        <w:jc w:val="both"/>
        <w:rPr>
          <w:rFonts w:ascii="Times New Roman" w:hAnsi="Times New Roman" w:cs="Times New Roman"/>
          <w:sz w:val="28"/>
          <w:szCs w:val="28"/>
        </w:rPr>
      </w:pPr>
      <w:r w:rsidRPr="00164EDE">
        <w:rPr>
          <w:rFonts w:ascii="Times New Roman" w:hAnsi="Times New Roman" w:cs="Times New Roman"/>
          <w:sz w:val="28"/>
          <w:szCs w:val="28"/>
        </w:rPr>
        <w:lastRenderedPageBreak/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рисунка с любимым уличным животным (</w:t>
      </w:r>
      <w:r w:rsidR="00B04467">
        <w:rPr>
          <w:rFonts w:ascii="Times New Roman" w:hAnsi="Times New Roman" w:cs="Times New Roman"/>
          <w:sz w:val="28"/>
          <w:szCs w:val="28"/>
        </w:rPr>
        <w:t>например,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5D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жик)</w:t>
      </w:r>
      <w:r w:rsidRPr="00164EDE">
        <w:rPr>
          <w:rFonts w:ascii="Times New Roman" w:hAnsi="Times New Roman" w:cs="Times New Roman"/>
          <w:sz w:val="28"/>
          <w:szCs w:val="28"/>
        </w:rPr>
        <w:t>; составление летней цветовой палитры.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DE">
        <w:rPr>
          <w:rFonts w:ascii="Times New Roman" w:hAnsi="Times New Roman" w:cs="Times New Roman"/>
          <w:sz w:val="28"/>
          <w:szCs w:val="28"/>
        </w:rPr>
        <w:t>Рисование лиственных деревьев по представлению с передачей характерных особенностей строения ствола и кроны.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DE">
        <w:rPr>
          <w:rFonts w:ascii="Times New Roman" w:hAnsi="Times New Roman" w:cs="Times New Roman"/>
          <w:sz w:val="28"/>
          <w:szCs w:val="28"/>
        </w:rPr>
        <w:t>Рисование овощей по их описанию в загадках и шуточном стихотворении; развитие воображения.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DE">
        <w:rPr>
          <w:rFonts w:ascii="Times New Roman" w:hAnsi="Times New Roman" w:cs="Times New Roman"/>
          <w:sz w:val="28"/>
          <w:szCs w:val="28"/>
        </w:rPr>
        <w:t>Рисование осенних листьев с натуры, передавая их форму карандашом и колорит - акварельными красками.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DE">
        <w:rPr>
          <w:rFonts w:ascii="Times New Roman" w:hAnsi="Times New Roman" w:cs="Times New Roman"/>
          <w:sz w:val="28"/>
          <w:szCs w:val="28"/>
        </w:rPr>
        <w:t>Знакомство с дымковской игрушкой как видом народного декоративно-прикладного искусства.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DE">
        <w:rPr>
          <w:rFonts w:ascii="Times New Roman" w:hAnsi="Times New Roman" w:cs="Times New Roman"/>
          <w:sz w:val="28"/>
          <w:szCs w:val="28"/>
        </w:rPr>
        <w:t>Декоративное оформление лошадок по мотивам дымковской игрушки (кругами, пятнами, точками, прямыми линиями и штрихами).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DE">
        <w:rPr>
          <w:rFonts w:ascii="Times New Roman" w:hAnsi="Times New Roman" w:cs="Times New Roman"/>
          <w:sz w:val="28"/>
          <w:szCs w:val="28"/>
        </w:rPr>
        <w:t>Знакомство детей с «золотой хохломой», рисование узоров из растительных элементов (травка, Кудрина, ягоды, цветы) по мотивам хохломской росписи.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DE">
        <w:rPr>
          <w:rFonts w:ascii="Times New Roman" w:hAnsi="Times New Roman" w:cs="Times New Roman"/>
          <w:sz w:val="28"/>
          <w:szCs w:val="28"/>
        </w:rPr>
        <w:t>Рисование осенн</w:t>
      </w:r>
      <w:r>
        <w:rPr>
          <w:rFonts w:ascii="Times New Roman" w:hAnsi="Times New Roman" w:cs="Times New Roman"/>
          <w:sz w:val="28"/>
          <w:szCs w:val="28"/>
        </w:rPr>
        <w:t>их деревьев</w:t>
      </w:r>
      <w:r w:rsidRPr="00164EDE">
        <w:rPr>
          <w:rFonts w:ascii="Times New Roman" w:hAnsi="Times New Roman" w:cs="Times New Roman"/>
          <w:sz w:val="28"/>
          <w:szCs w:val="28"/>
        </w:rPr>
        <w:t>; гармоничное сочетание разных изобразительных техник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64EDE">
        <w:rPr>
          <w:rFonts w:ascii="Times New Roman" w:hAnsi="Times New Roman" w:cs="Times New Roman"/>
          <w:sz w:val="28"/>
          <w:szCs w:val="28"/>
        </w:rPr>
        <w:t>Создание парных иллюстраций к разным сказкам: создание контрастных по характеру образов одного героя; поиск средств выразительности.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EDE">
        <w:rPr>
          <w:rFonts w:ascii="Times New Roman" w:hAnsi="Times New Roman" w:cs="Times New Roman"/>
          <w:sz w:val="28"/>
          <w:szCs w:val="28"/>
        </w:rPr>
        <w:t>Свободное экспериментирование с разными материалами и инструментами: опредмечивание -«оживление» необычных форм.</w:t>
      </w:r>
    </w:p>
    <w:p w14:paraId="7BEC4FE7" w14:textId="378FEE60" w:rsidR="00164EDE" w:rsidRDefault="00167B88" w:rsidP="00494A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зима </w:t>
      </w:r>
      <w:r w:rsidRPr="00D21A32">
        <w:rPr>
          <w:rFonts w:ascii="Times New Roman" w:hAnsi="Times New Roman" w:cs="Times New Roman"/>
          <w:sz w:val="28"/>
          <w:szCs w:val="28"/>
        </w:rPr>
        <w:t>(</w:t>
      </w:r>
      <w:r w:rsidR="00C1480E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A32">
        <w:rPr>
          <w:rFonts w:ascii="Times New Roman" w:hAnsi="Times New Roman" w:cs="Times New Roman"/>
          <w:sz w:val="28"/>
          <w:szCs w:val="28"/>
        </w:rPr>
        <w:t>часов)</w:t>
      </w:r>
    </w:p>
    <w:p w14:paraId="33C25C23" w14:textId="77777777" w:rsidR="002545D4" w:rsidRDefault="002545D4" w:rsidP="002545D4">
      <w:pPr>
        <w:jc w:val="both"/>
        <w:rPr>
          <w:rFonts w:ascii="Times New Roman" w:hAnsi="Times New Roman" w:cs="Times New Roman"/>
          <w:sz w:val="28"/>
          <w:szCs w:val="28"/>
        </w:rPr>
      </w:pPr>
      <w:r w:rsidRPr="002545D4">
        <w:rPr>
          <w:rFonts w:ascii="Times New Roman" w:hAnsi="Times New Roman" w:cs="Times New Roman"/>
          <w:sz w:val="28"/>
          <w:szCs w:val="28"/>
        </w:rPr>
        <w:t>Построение кругового узора из центра, симметрично располагая элементы на лучевых осях или по концентрическим кругам.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D4">
        <w:rPr>
          <w:rFonts w:ascii="Times New Roman" w:hAnsi="Times New Roman" w:cs="Times New Roman"/>
          <w:sz w:val="28"/>
          <w:szCs w:val="28"/>
        </w:rPr>
        <w:t>Рисование еловой ветки с натуры</w:t>
      </w:r>
      <w:r w:rsidR="00F80C81">
        <w:rPr>
          <w:rFonts w:ascii="Times New Roman" w:hAnsi="Times New Roman" w:cs="Times New Roman"/>
          <w:sz w:val="28"/>
          <w:szCs w:val="28"/>
        </w:rPr>
        <w:t xml:space="preserve">. </w:t>
      </w:r>
      <w:r w:rsidRPr="002545D4">
        <w:rPr>
          <w:rFonts w:ascii="Times New Roman" w:hAnsi="Times New Roman" w:cs="Times New Roman"/>
          <w:sz w:val="28"/>
          <w:szCs w:val="28"/>
        </w:rPr>
        <w:t>Учить детей рисовать пушистый мех животного с помощью жёсткой кисти. Учить составлять композицию, учитывая передний и задний план. Развивать наблюдательность, самостоятельность, творческую активность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545D4">
        <w:rPr>
          <w:rFonts w:ascii="Times New Roman" w:hAnsi="Times New Roman" w:cs="Times New Roman"/>
          <w:sz w:val="28"/>
          <w:szCs w:val="28"/>
        </w:rPr>
        <w:t>Развитие композиционных умений (рисование по всему листу бумаги с передачей пропорциональных и пространственных отношений).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D4">
        <w:rPr>
          <w:rFonts w:ascii="Times New Roman" w:hAnsi="Times New Roman" w:cs="Times New Roman"/>
          <w:sz w:val="28"/>
          <w:szCs w:val="28"/>
        </w:rPr>
        <w:t>Познакомить детей с традиционным русским промыслом- «гжельская керамика»; освоить простые элементы росписи (прямые линии различной толщины, точки, сеточки). Воспитывать уважение к народным умельцам.</w:t>
      </w:r>
      <w:r w:rsidR="00D40159">
        <w:rPr>
          <w:rFonts w:ascii="Times New Roman" w:hAnsi="Times New Roman" w:cs="Times New Roman"/>
          <w:sz w:val="28"/>
          <w:szCs w:val="28"/>
        </w:rPr>
        <w:t xml:space="preserve"> </w:t>
      </w:r>
      <w:r w:rsidRPr="002545D4">
        <w:rPr>
          <w:rFonts w:ascii="Times New Roman" w:hAnsi="Times New Roman" w:cs="Times New Roman"/>
          <w:sz w:val="28"/>
          <w:szCs w:val="28"/>
        </w:rPr>
        <w:t>Рисование фантазийных цветов по мотивам экзотических растений; освоение приёмов видоизменения и декорирования лепестков и венчиков.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D4">
        <w:rPr>
          <w:rFonts w:ascii="Times New Roman" w:hAnsi="Times New Roman" w:cs="Times New Roman"/>
          <w:sz w:val="28"/>
          <w:szCs w:val="28"/>
        </w:rPr>
        <w:t>Рисование мужского портрета с передачей характерных особенностей внешнего вида, характера и настроения конкретного человека (папы, дедушки, брата, дяди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2545D4">
        <w:rPr>
          <w:rFonts w:ascii="Times New Roman" w:hAnsi="Times New Roman" w:cs="Times New Roman"/>
          <w:sz w:val="28"/>
          <w:szCs w:val="28"/>
        </w:rPr>
        <w:t>Рисование женского портрета с передачей характерных особенностей внешнего вида, характера и настроения конкретного человека.</w:t>
      </w:r>
    </w:p>
    <w:p w14:paraId="42557113" w14:textId="4F3519AC" w:rsidR="002545D4" w:rsidRDefault="002545D4" w:rsidP="00254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Весенние настроение </w:t>
      </w:r>
      <w:r w:rsidRPr="00D21A32">
        <w:rPr>
          <w:rFonts w:ascii="Times New Roman" w:hAnsi="Times New Roman" w:cs="Times New Roman"/>
          <w:sz w:val="28"/>
          <w:szCs w:val="28"/>
        </w:rPr>
        <w:t>(</w:t>
      </w:r>
      <w:r w:rsidR="00C1480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1A32">
        <w:rPr>
          <w:rFonts w:ascii="Times New Roman" w:hAnsi="Times New Roman" w:cs="Times New Roman"/>
          <w:sz w:val="28"/>
          <w:szCs w:val="28"/>
        </w:rPr>
        <w:t>часов)</w:t>
      </w:r>
    </w:p>
    <w:p w14:paraId="62DFAEE1" w14:textId="77777777" w:rsidR="00700089" w:rsidRDefault="002545D4" w:rsidP="002545D4">
      <w:pPr>
        <w:jc w:val="both"/>
        <w:rPr>
          <w:rFonts w:ascii="Times New Roman" w:hAnsi="Times New Roman" w:cs="Times New Roman"/>
          <w:sz w:val="28"/>
          <w:szCs w:val="28"/>
        </w:rPr>
      </w:pPr>
      <w:r w:rsidRPr="002545D4">
        <w:rPr>
          <w:rFonts w:ascii="Times New Roman" w:hAnsi="Times New Roman" w:cs="Times New Roman"/>
          <w:sz w:val="28"/>
          <w:szCs w:val="28"/>
        </w:rPr>
        <w:t>Экспериментальное (опытное) освоение цвета; расширение цветовой палитры «солнечных» оттенков.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D4">
        <w:rPr>
          <w:rFonts w:ascii="Times New Roman" w:hAnsi="Times New Roman" w:cs="Times New Roman"/>
          <w:sz w:val="28"/>
          <w:szCs w:val="28"/>
        </w:rPr>
        <w:t>Декоративное оформление вылепленных фигурок по мотивам дымковской игрушки (кругами, пятнами, точками, штрихами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545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D4">
        <w:rPr>
          <w:rFonts w:ascii="Times New Roman" w:hAnsi="Times New Roman" w:cs="Times New Roman"/>
          <w:sz w:val="28"/>
          <w:szCs w:val="28"/>
        </w:rPr>
        <w:t xml:space="preserve">Свободное экспериментирование с акварельными красками и разными художественными материалами: рисование неба способом цветовой растяжки </w:t>
      </w:r>
      <w:r w:rsidRPr="002545D4">
        <w:rPr>
          <w:rFonts w:ascii="Times New Roman" w:hAnsi="Times New Roman" w:cs="Times New Roman"/>
          <w:sz w:val="28"/>
          <w:szCs w:val="28"/>
        </w:rPr>
        <w:lastRenderedPageBreak/>
        <w:t>«по мокрому».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D4">
        <w:rPr>
          <w:rFonts w:ascii="Times New Roman" w:hAnsi="Times New Roman" w:cs="Times New Roman"/>
          <w:sz w:val="28"/>
          <w:szCs w:val="28"/>
        </w:rPr>
        <w:t>Изготовление коллективной азбуки на морскую тему: рисование морских растений и животных, названия которых начинаются на разные буквы алфавита.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D4">
        <w:rPr>
          <w:rFonts w:ascii="Times New Roman" w:hAnsi="Times New Roman" w:cs="Times New Roman"/>
          <w:sz w:val="28"/>
          <w:szCs w:val="28"/>
        </w:rPr>
        <w:t>Создание художественных образов на основе природных форм (камешков). Освоение разных приёмов рисования на камешках различной формы.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D4">
        <w:rPr>
          <w:rFonts w:ascii="Times New Roman" w:hAnsi="Times New Roman" w:cs="Times New Roman"/>
          <w:sz w:val="28"/>
          <w:szCs w:val="28"/>
        </w:rPr>
        <w:t>Составление гармоничных образов рыбок из отдельных элементов (кругов, овалов, треугольников).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D4">
        <w:rPr>
          <w:rFonts w:ascii="Times New Roman" w:hAnsi="Times New Roman" w:cs="Times New Roman"/>
          <w:sz w:val="28"/>
          <w:szCs w:val="28"/>
        </w:rPr>
        <w:t xml:space="preserve">Экспериментальное (опытное) освоение цвета; развитие творческого воображения, чувства цвета и композиции; расширение «весенней» палитры. Воспитание художественного интереса к природе, отображению представлений и впетчатлений от общения с ней в </w:t>
      </w:r>
      <w:r w:rsidR="00700089" w:rsidRPr="002545D4">
        <w:rPr>
          <w:rFonts w:ascii="Times New Roman" w:hAnsi="Times New Roman" w:cs="Times New Roman"/>
          <w:sz w:val="28"/>
          <w:szCs w:val="28"/>
        </w:rPr>
        <w:t>изодеятельности</w:t>
      </w:r>
      <w:r w:rsidR="00952185" w:rsidRPr="00952185">
        <w:rPr>
          <w:rFonts w:ascii="Times New Roman" w:hAnsi="Times New Roman" w:cs="Times New Roman"/>
          <w:sz w:val="28"/>
          <w:szCs w:val="28"/>
        </w:rPr>
        <w:t>. Создание композиций из окошек с симметричными силуэтами кошек и декоративными занавесками разной формы</w:t>
      </w:r>
    </w:p>
    <w:p w14:paraId="3A44EACB" w14:textId="01246668" w:rsidR="00700089" w:rsidRDefault="00700089" w:rsidP="00254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лето (</w:t>
      </w:r>
      <w:r w:rsidR="00C1480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часов)</w:t>
      </w:r>
    </w:p>
    <w:p w14:paraId="00F04DA9" w14:textId="77777777" w:rsidR="002545D4" w:rsidRDefault="002545D4" w:rsidP="002545D4">
      <w:pPr>
        <w:jc w:val="both"/>
        <w:rPr>
          <w:rFonts w:ascii="Times New Roman" w:hAnsi="Times New Roman" w:cs="Times New Roman"/>
          <w:sz w:val="28"/>
          <w:szCs w:val="28"/>
        </w:rPr>
      </w:pPr>
      <w:r w:rsidRPr="002545D4">
        <w:rPr>
          <w:rFonts w:ascii="Times New Roman" w:hAnsi="Times New Roman" w:cs="Times New Roman"/>
          <w:sz w:val="28"/>
          <w:szCs w:val="28"/>
        </w:rPr>
        <w:t>Самостоятельное и творческое отражение представлений о красивых природных явлениях разными изобразительно-выразительными средствами. Воспитание художественного интереса к природе, отображению представлений и впетчатлений от общения с ней в изодеятельности.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D4">
        <w:rPr>
          <w:rFonts w:ascii="Times New Roman" w:hAnsi="Times New Roman" w:cs="Times New Roman"/>
          <w:sz w:val="28"/>
          <w:szCs w:val="28"/>
        </w:rPr>
        <w:t>Закрепить знания о жанре живописи- натюрморте. Учить детей рассматривать натуру, сравнивая длину, ширину, цвет, форму предметов. Учить делать подготовительный набросок, т.е. строить рисунок, намечая основные контурные очертания простым карандашом; затем закрашивать акварельными красками.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D4">
        <w:rPr>
          <w:rFonts w:ascii="Times New Roman" w:hAnsi="Times New Roman" w:cs="Times New Roman"/>
          <w:sz w:val="28"/>
          <w:szCs w:val="28"/>
        </w:rPr>
        <w:t>Продолжать развивать творческую активность и воображение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5D4">
        <w:rPr>
          <w:rFonts w:ascii="Times New Roman" w:hAnsi="Times New Roman" w:cs="Times New Roman"/>
          <w:sz w:val="28"/>
          <w:szCs w:val="28"/>
        </w:rPr>
        <w:t>Учить ассоциировать музыку со своим настроением, называть своё душевное состояние и выражать его на бумаге при помощи цветовых пятен, линий, образов. Закреплять умение детей смешивать цвета.</w:t>
      </w:r>
    </w:p>
    <w:p w14:paraId="1DDFECB1" w14:textId="77777777" w:rsidR="002545D4" w:rsidRPr="002545D4" w:rsidRDefault="002545D4" w:rsidP="002545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8800CB" w14:textId="77777777" w:rsidR="00164EDE" w:rsidRDefault="00164EDE" w:rsidP="00164E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756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Календарно-тематический план</w:t>
      </w:r>
    </w:p>
    <w:tbl>
      <w:tblPr>
        <w:tblStyle w:val="a5"/>
        <w:tblW w:w="9373" w:type="dxa"/>
        <w:tblLayout w:type="fixed"/>
        <w:tblLook w:val="04A0" w:firstRow="1" w:lastRow="0" w:firstColumn="1" w:lastColumn="0" w:noHBand="0" w:noVBand="1"/>
      </w:tblPr>
      <w:tblGrid>
        <w:gridCol w:w="704"/>
        <w:gridCol w:w="4525"/>
        <w:gridCol w:w="1145"/>
        <w:gridCol w:w="1476"/>
        <w:gridCol w:w="1516"/>
        <w:gridCol w:w="7"/>
      </w:tblGrid>
      <w:tr w:rsidR="004654AF" w:rsidRPr="004654AF" w14:paraId="12D6AC3C" w14:textId="77777777" w:rsidTr="0048226B">
        <w:trPr>
          <w:gridAfter w:val="1"/>
          <w:wAfter w:w="7" w:type="dxa"/>
          <w:trHeight w:val="1125"/>
        </w:trPr>
        <w:tc>
          <w:tcPr>
            <w:tcW w:w="704" w:type="dxa"/>
            <w:hideMark/>
          </w:tcPr>
          <w:p w14:paraId="26933D75" w14:textId="77777777" w:rsidR="004654AF" w:rsidRPr="004654AF" w:rsidRDefault="004654AF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25" w:type="dxa"/>
            <w:hideMark/>
          </w:tcPr>
          <w:p w14:paraId="79A97B31" w14:textId="77777777" w:rsidR="004654AF" w:rsidRPr="004654AF" w:rsidRDefault="004654AF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145" w:type="dxa"/>
            <w:hideMark/>
          </w:tcPr>
          <w:p w14:paraId="75E80C82" w14:textId="4FD19AE1" w:rsidR="004654AF" w:rsidRPr="004654AF" w:rsidRDefault="004654AF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3F0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476" w:type="dxa"/>
            <w:hideMark/>
          </w:tcPr>
          <w:p w14:paraId="6234C9A4" w14:textId="77777777" w:rsidR="004654AF" w:rsidRPr="004654AF" w:rsidRDefault="004654AF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1516" w:type="dxa"/>
            <w:hideMark/>
          </w:tcPr>
          <w:p w14:paraId="1E288082" w14:textId="77777777" w:rsidR="004654AF" w:rsidRPr="004654AF" w:rsidRDefault="004654AF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</w:p>
        </w:tc>
      </w:tr>
      <w:tr w:rsidR="004654AF" w:rsidRPr="004654AF" w14:paraId="4496F5CF" w14:textId="77777777" w:rsidTr="0048226B">
        <w:trPr>
          <w:trHeight w:val="375"/>
        </w:trPr>
        <w:tc>
          <w:tcPr>
            <w:tcW w:w="9373" w:type="dxa"/>
            <w:gridSpan w:val="6"/>
            <w:noWrap/>
            <w:hideMark/>
          </w:tcPr>
          <w:p w14:paraId="509A2554" w14:textId="2C515721" w:rsidR="004654AF" w:rsidRPr="004654AF" w:rsidRDefault="004654AF" w:rsidP="000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Что осень нам несет (</w:t>
            </w:r>
            <w:r w:rsidR="00322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480E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</w:tr>
      <w:tr w:rsidR="001A4A08" w:rsidRPr="004654AF" w14:paraId="55A984B4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</w:tcPr>
          <w:p w14:paraId="6E60EE6C" w14:textId="289B55C2" w:rsidR="001A4A08" w:rsidRPr="004654AF" w:rsidRDefault="001A4A08" w:rsidP="000B5B23">
            <w:pPr>
              <w:ind w:right="3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5" w:type="dxa"/>
            <w:vMerge w:val="restart"/>
            <w:noWrap/>
            <w:hideMark/>
          </w:tcPr>
          <w:p w14:paraId="17A7987A" w14:textId="7B092B6F" w:rsidR="001A4A08" w:rsidRPr="004654AF" w:rsidRDefault="001A4A08" w:rsidP="009A4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82669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«Подводный мир</w:t>
            </w:r>
            <w:r w:rsidRPr="008266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691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</w:tc>
        <w:tc>
          <w:tcPr>
            <w:tcW w:w="1145" w:type="dxa"/>
            <w:noWrap/>
            <w:hideMark/>
          </w:tcPr>
          <w:p w14:paraId="139141E3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46995278" w14:textId="078D0B9A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noWrap/>
            <w:hideMark/>
          </w:tcPr>
          <w:p w14:paraId="02FD977F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A08" w:rsidRPr="004654AF" w14:paraId="39D90ED1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</w:tcPr>
          <w:p w14:paraId="6354D59E" w14:textId="162B85DC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5" w:type="dxa"/>
            <w:vMerge/>
            <w:hideMark/>
          </w:tcPr>
          <w:p w14:paraId="4893F247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6EC26C80" w14:textId="1B3778A5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33C95B1E" w14:textId="57F1534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vMerge w:val="restart"/>
            <w:noWrap/>
            <w:hideMark/>
          </w:tcPr>
          <w:p w14:paraId="4EB96809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A08" w:rsidRPr="004654AF" w14:paraId="4C38FF30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58CCBEF2" w14:textId="19DA27A1" w:rsidR="001A4A08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5" w:type="dxa"/>
            <w:vMerge/>
          </w:tcPr>
          <w:p w14:paraId="41C64027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6D97E3C5" w14:textId="77777777" w:rsidR="001A4A08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7709E0F8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51087338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A08" w:rsidRPr="004654AF" w14:paraId="3555117B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571A30D4" w14:textId="6667B3D4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5" w:type="dxa"/>
            <w:vMerge w:val="restart"/>
            <w:noWrap/>
            <w:hideMark/>
          </w:tcPr>
          <w:p w14:paraId="22D02B1B" w14:textId="77777777" w:rsidR="001A4A08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 красками. Гуашь.</w:t>
            </w:r>
          </w:p>
          <w:p w14:paraId="2712687A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hideMark/>
          </w:tcPr>
          <w:p w14:paraId="083ED69B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6DBBBA51" w14:textId="103D05C6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noWrap/>
            <w:hideMark/>
          </w:tcPr>
          <w:p w14:paraId="55E7B69A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A08" w:rsidRPr="004654AF" w14:paraId="504D6A7C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1B8C65DD" w14:textId="137A8425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5" w:type="dxa"/>
            <w:vMerge/>
            <w:hideMark/>
          </w:tcPr>
          <w:p w14:paraId="742CA261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6F5E4DEF" w14:textId="07902869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0FE0BCD8" w14:textId="261807F3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vMerge w:val="restart"/>
            <w:noWrap/>
            <w:hideMark/>
          </w:tcPr>
          <w:p w14:paraId="3BB9570D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A08" w:rsidRPr="004654AF" w14:paraId="65E10F07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16B60324" w14:textId="5E2C4233" w:rsidR="001A4A08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5" w:type="dxa"/>
            <w:vMerge/>
          </w:tcPr>
          <w:p w14:paraId="5FA333E6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130AE4C3" w14:textId="77777777" w:rsidR="001A4A08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23F6B707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4AD84522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A08" w:rsidRPr="004654AF" w14:paraId="35862B13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44FAEBF1" w14:textId="5C916814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5" w:type="dxa"/>
            <w:vMerge w:val="restart"/>
            <w:noWrap/>
            <w:hideMark/>
          </w:tcPr>
          <w:p w14:paraId="693A4EAC" w14:textId="5975F182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«Радужный страус»</w:t>
            </w:r>
          </w:p>
        </w:tc>
        <w:tc>
          <w:tcPr>
            <w:tcW w:w="1145" w:type="dxa"/>
            <w:noWrap/>
            <w:hideMark/>
          </w:tcPr>
          <w:p w14:paraId="7CE8F951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10B19AA8" w14:textId="04A74ED6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noWrap/>
            <w:hideMark/>
          </w:tcPr>
          <w:p w14:paraId="0886C6D2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A08" w:rsidRPr="004654AF" w14:paraId="6BAE99F4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772F47FF" w14:textId="6DF20CD3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5" w:type="dxa"/>
            <w:vMerge/>
            <w:hideMark/>
          </w:tcPr>
          <w:p w14:paraId="6BEA0881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0C553B45" w14:textId="3FE2C583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3CCF8A07" w14:textId="0207C299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vMerge w:val="restart"/>
            <w:noWrap/>
            <w:hideMark/>
          </w:tcPr>
          <w:p w14:paraId="00EEFEB8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A08" w:rsidRPr="004654AF" w14:paraId="0D4809D5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771A2A6A" w14:textId="45C5246C" w:rsidR="001A4A08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25" w:type="dxa"/>
            <w:vMerge/>
          </w:tcPr>
          <w:p w14:paraId="41DA1A38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672CBDF8" w14:textId="77777777" w:rsidR="001A4A08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3A80B4F3" w14:textId="77777777" w:rsidR="001A4A08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76AAB0A8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A08" w:rsidRPr="004654AF" w14:paraId="3DFD8731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24551FED" w14:textId="2E637A5D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5" w:type="dxa"/>
            <w:vMerge w:val="restart"/>
            <w:noWrap/>
            <w:hideMark/>
          </w:tcPr>
          <w:p w14:paraId="70B696E5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 красками. Гуашь.</w:t>
            </w:r>
          </w:p>
        </w:tc>
        <w:tc>
          <w:tcPr>
            <w:tcW w:w="1145" w:type="dxa"/>
            <w:noWrap/>
            <w:hideMark/>
          </w:tcPr>
          <w:p w14:paraId="27C7BA31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343EABF7" w14:textId="68948E6F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noWrap/>
            <w:hideMark/>
          </w:tcPr>
          <w:p w14:paraId="6357E51D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A08" w:rsidRPr="004654AF" w14:paraId="0E15B5AD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42382DBB" w14:textId="579BA943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25" w:type="dxa"/>
            <w:vMerge/>
            <w:hideMark/>
          </w:tcPr>
          <w:p w14:paraId="003F2AFD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1260ED67" w14:textId="564259CC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2B803275" w14:textId="5E008079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vMerge w:val="restart"/>
            <w:noWrap/>
            <w:hideMark/>
          </w:tcPr>
          <w:p w14:paraId="701C7086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A08" w:rsidRPr="004654AF" w14:paraId="4A381BE0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5FCDF972" w14:textId="24251C4A" w:rsidR="001A4A08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25" w:type="dxa"/>
            <w:vMerge/>
          </w:tcPr>
          <w:p w14:paraId="7BE77D80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7AC697B3" w14:textId="77777777" w:rsidR="001A4A08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2FB6A624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0D106D27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A08" w:rsidRPr="004654AF" w14:paraId="0A79235F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71E75E06" w14:textId="7B64ABAB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25" w:type="dxa"/>
            <w:vMerge w:val="restart"/>
            <w:noWrap/>
            <w:hideMark/>
          </w:tcPr>
          <w:p w14:paraId="540F0483" w14:textId="3EBE391D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«Осенний букет». </w:t>
            </w:r>
          </w:p>
        </w:tc>
        <w:tc>
          <w:tcPr>
            <w:tcW w:w="1145" w:type="dxa"/>
            <w:noWrap/>
            <w:hideMark/>
          </w:tcPr>
          <w:p w14:paraId="5F2D0B00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5E0BF10A" w14:textId="0CA309EC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noWrap/>
            <w:hideMark/>
          </w:tcPr>
          <w:p w14:paraId="0B2AF802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A08" w:rsidRPr="004654AF" w14:paraId="3B687C57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644EA14B" w14:textId="79B54CBA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25" w:type="dxa"/>
            <w:vMerge/>
            <w:hideMark/>
          </w:tcPr>
          <w:p w14:paraId="378E9369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73BA02D3" w14:textId="0B0D204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420B5722" w14:textId="7645D4ED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vMerge w:val="restart"/>
            <w:noWrap/>
            <w:hideMark/>
          </w:tcPr>
          <w:p w14:paraId="481A7E34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A08" w:rsidRPr="004654AF" w14:paraId="1A7625CE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2B26DECB" w14:textId="46F83B47" w:rsidR="001A4A08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25" w:type="dxa"/>
            <w:vMerge/>
          </w:tcPr>
          <w:p w14:paraId="0D3DD8A2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18AC6BE3" w14:textId="77777777" w:rsidR="001A4A08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29B39D50" w14:textId="77777777" w:rsidR="001A4A08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6AA6C23A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A08" w:rsidRPr="004654AF" w14:paraId="42F0C8E1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3276DB37" w14:textId="70C6639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25" w:type="dxa"/>
            <w:vMerge w:val="restart"/>
            <w:noWrap/>
            <w:hideMark/>
          </w:tcPr>
          <w:p w14:paraId="14C49D02" w14:textId="3313B6C5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 красками. Гуашь.</w:t>
            </w:r>
          </w:p>
        </w:tc>
        <w:tc>
          <w:tcPr>
            <w:tcW w:w="1145" w:type="dxa"/>
            <w:noWrap/>
            <w:hideMark/>
          </w:tcPr>
          <w:p w14:paraId="55C808E7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760A6214" w14:textId="16400A66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noWrap/>
            <w:hideMark/>
          </w:tcPr>
          <w:p w14:paraId="07618325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A08" w:rsidRPr="004654AF" w14:paraId="7EB01519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2A57408C" w14:textId="1C93F94F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25" w:type="dxa"/>
            <w:vMerge/>
            <w:hideMark/>
          </w:tcPr>
          <w:p w14:paraId="70540868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62D37DE8" w14:textId="2769E3BD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66921E7F" w14:textId="70977569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vMerge w:val="restart"/>
            <w:noWrap/>
            <w:hideMark/>
          </w:tcPr>
          <w:p w14:paraId="0EA8D996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A08" w:rsidRPr="004654AF" w14:paraId="54AFDC80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27F6109A" w14:textId="071BBE8D" w:rsidR="001A4A08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25" w:type="dxa"/>
            <w:vMerge/>
          </w:tcPr>
          <w:p w14:paraId="25E7A55C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42BF83DA" w14:textId="77777777" w:rsidR="001A4A08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48321C55" w14:textId="77777777" w:rsidR="001A4A08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4575D66D" w14:textId="77777777" w:rsidR="001A4A08" w:rsidRPr="004654AF" w:rsidRDefault="001A4A08" w:rsidP="00465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A08" w:rsidRPr="004654AF" w14:paraId="11E28ED9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44265678" w14:textId="5092B8B2" w:rsidR="001A4A08" w:rsidRPr="004654AF" w:rsidRDefault="001A4A08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25" w:type="dxa"/>
            <w:vMerge w:val="restart"/>
            <w:noWrap/>
            <w:hideMark/>
          </w:tcPr>
          <w:p w14:paraId="0DD01323" w14:textId="77777777" w:rsidR="001A4A08" w:rsidRPr="00927C80" w:rsidRDefault="001A4A08" w:rsidP="006C7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Заканчиваем работу</w:t>
            </w:r>
          </w:p>
        </w:tc>
        <w:tc>
          <w:tcPr>
            <w:tcW w:w="1145" w:type="dxa"/>
            <w:noWrap/>
            <w:hideMark/>
          </w:tcPr>
          <w:p w14:paraId="027ADB84" w14:textId="77777777" w:rsidR="001A4A08" w:rsidRPr="004654AF" w:rsidRDefault="001A4A08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3E441A77" w14:textId="0CAE92E8" w:rsidR="001A4A08" w:rsidRPr="004654AF" w:rsidRDefault="001A4A08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noWrap/>
            <w:hideMark/>
          </w:tcPr>
          <w:p w14:paraId="55B813F5" w14:textId="77777777" w:rsidR="001A4A08" w:rsidRPr="004654AF" w:rsidRDefault="001A4A08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A08" w:rsidRPr="004654AF" w14:paraId="57B3F598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3B8EE370" w14:textId="674D8303" w:rsidR="001A4A08" w:rsidRPr="004654AF" w:rsidRDefault="001A4A08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25" w:type="dxa"/>
            <w:vMerge/>
            <w:hideMark/>
          </w:tcPr>
          <w:p w14:paraId="73B819E6" w14:textId="77777777" w:rsidR="001A4A08" w:rsidRPr="004654AF" w:rsidRDefault="001A4A08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78C68111" w14:textId="1145F7F3" w:rsidR="001A4A08" w:rsidRPr="004654AF" w:rsidRDefault="001A4A08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72525465" w14:textId="6970280E" w:rsidR="001A4A08" w:rsidRPr="004654AF" w:rsidRDefault="001A4A08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vMerge w:val="restart"/>
            <w:noWrap/>
            <w:hideMark/>
          </w:tcPr>
          <w:p w14:paraId="5B7CA432" w14:textId="77777777" w:rsidR="001A4A08" w:rsidRPr="004654AF" w:rsidRDefault="001A4A08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A4A08" w:rsidRPr="004654AF" w14:paraId="3AC775FD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0BDFA3B9" w14:textId="470C76E8" w:rsidR="001A4A08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25" w:type="dxa"/>
            <w:vMerge/>
          </w:tcPr>
          <w:p w14:paraId="1D98A329" w14:textId="77777777" w:rsidR="001A4A08" w:rsidRPr="004654AF" w:rsidRDefault="001A4A08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03B82328" w14:textId="77777777" w:rsidR="001A4A08" w:rsidRDefault="001A4A08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4A295F0B" w14:textId="77777777" w:rsidR="001A4A08" w:rsidRPr="004654AF" w:rsidRDefault="001A4A08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302FF49A" w14:textId="77777777" w:rsidR="001A4A08" w:rsidRPr="004654AF" w:rsidRDefault="001A4A08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42DD4EA5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2DE1A37C" w14:textId="1C967064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25" w:type="dxa"/>
            <w:vMerge w:val="restart"/>
            <w:noWrap/>
            <w:hideMark/>
          </w:tcPr>
          <w:p w14:paraId="444988AA" w14:textId="1501FDA0" w:rsidR="004E0001" w:rsidRPr="00927C80" w:rsidRDefault="004E0001" w:rsidP="006C7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«Осенний деревья»</w:t>
            </w:r>
          </w:p>
          <w:p w14:paraId="540CB993" w14:textId="77777777" w:rsidR="004E0001" w:rsidRPr="00927C80" w:rsidRDefault="004E0001" w:rsidP="006C7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hideMark/>
          </w:tcPr>
          <w:p w14:paraId="073811C0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0D0DA1F5" w14:textId="46D088ED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noWrap/>
            <w:hideMark/>
          </w:tcPr>
          <w:p w14:paraId="5F0AF81D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0B5C146E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3F1EEF2D" w14:textId="26C33CF3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25" w:type="dxa"/>
            <w:vMerge/>
            <w:hideMark/>
          </w:tcPr>
          <w:p w14:paraId="20CA6605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0FB88B09" w14:textId="4A3C8BE2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35BA9B1B" w14:textId="3D323944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vMerge w:val="restart"/>
            <w:noWrap/>
            <w:hideMark/>
          </w:tcPr>
          <w:p w14:paraId="52DD358C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5BD90923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05F9B548" w14:textId="6D38092D" w:rsidR="004E0001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25" w:type="dxa"/>
            <w:vMerge/>
          </w:tcPr>
          <w:p w14:paraId="57AC48D2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07728CF0" w14:textId="77777777" w:rsidR="004E0001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50959533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1589A058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5710D419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668867E5" w14:textId="7A26816D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25" w:type="dxa"/>
            <w:vMerge w:val="restart"/>
            <w:noWrap/>
            <w:hideMark/>
          </w:tcPr>
          <w:p w14:paraId="1A06B547" w14:textId="27812E1B" w:rsidR="004E0001" w:rsidRPr="00927C80" w:rsidRDefault="004E0001" w:rsidP="006C7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 красками. Акварель и гуашь.</w:t>
            </w:r>
          </w:p>
        </w:tc>
        <w:tc>
          <w:tcPr>
            <w:tcW w:w="1145" w:type="dxa"/>
            <w:noWrap/>
            <w:hideMark/>
          </w:tcPr>
          <w:p w14:paraId="0E652CA7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5A6EBD8F" w14:textId="662F3D9D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noWrap/>
            <w:hideMark/>
          </w:tcPr>
          <w:p w14:paraId="656B0E4F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712467AD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3BA5B666" w14:textId="2817D472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25" w:type="dxa"/>
            <w:vMerge/>
            <w:hideMark/>
          </w:tcPr>
          <w:p w14:paraId="5F532F6F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154FA100" w14:textId="1C89C112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2AE03127" w14:textId="3BB6B69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vMerge w:val="restart"/>
            <w:noWrap/>
            <w:hideMark/>
          </w:tcPr>
          <w:p w14:paraId="75CA68D3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36383CBA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580BA409" w14:textId="182A52CD" w:rsidR="004E0001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25" w:type="dxa"/>
            <w:vMerge/>
          </w:tcPr>
          <w:p w14:paraId="51A0C1DD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1F3A17E6" w14:textId="77777777" w:rsidR="004E0001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12B39984" w14:textId="77777777" w:rsidR="004E0001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0F1510F5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210BA284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1CAA4FF6" w14:textId="3568F3BB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25" w:type="dxa"/>
            <w:vMerge w:val="restart"/>
            <w:noWrap/>
            <w:hideMark/>
          </w:tcPr>
          <w:p w14:paraId="4CCA4A70" w14:textId="01A931E2" w:rsidR="004E0001" w:rsidRPr="00927C80" w:rsidRDefault="004E0001" w:rsidP="00D4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«Ветка рябины»</w:t>
            </w:r>
          </w:p>
        </w:tc>
        <w:tc>
          <w:tcPr>
            <w:tcW w:w="1145" w:type="dxa"/>
            <w:noWrap/>
            <w:hideMark/>
          </w:tcPr>
          <w:p w14:paraId="07967BC4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3316AFD9" w14:textId="6D5962BC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noWrap/>
            <w:hideMark/>
          </w:tcPr>
          <w:p w14:paraId="0864E0AB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03E5BEFA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566663BD" w14:textId="40E8973E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25" w:type="dxa"/>
            <w:vMerge/>
            <w:hideMark/>
          </w:tcPr>
          <w:p w14:paraId="310D35EF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62DAD75B" w14:textId="52CE095E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0084AD7B" w14:textId="2360D13C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vMerge w:val="restart"/>
            <w:noWrap/>
            <w:hideMark/>
          </w:tcPr>
          <w:p w14:paraId="7CFFFEFA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0B81E3FF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5C893414" w14:textId="109D7B39" w:rsidR="004E0001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25" w:type="dxa"/>
            <w:vMerge/>
          </w:tcPr>
          <w:p w14:paraId="169FBB89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08EA2933" w14:textId="77777777" w:rsidR="004E0001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1A3B465F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6F0770DE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08FB6459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1FDC291B" w14:textId="05DEAA93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25" w:type="dxa"/>
            <w:vMerge w:val="restart"/>
            <w:noWrap/>
            <w:hideMark/>
          </w:tcPr>
          <w:p w14:paraId="5C21B1B2" w14:textId="77777777" w:rsidR="004E0001" w:rsidRPr="004654AF" w:rsidRDefault="004E0001" w:rsidP="00D4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 красками. Гуашь.</w:t>
            </w:r>
          </w:p>
        </w:tc>
        <w:tc>
          <w:tcPr>
            <w:tcW w:w="1145" w:type="dxa"/>
            <w:noWrap/>
            <w:hideMark/>
          </w:tcPr>
          <w:p w14:paraId="13AADF0C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1D3B799F" w14:textId="23792780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noWrap/>
            <w:hideMark/>
          </w:tcPr>
          <w:p w14:paraId="0DB58D53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38A033E1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2F4570D7" w14:textId="7FE2A97C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25" w:type="dxa"/>
            <w:vMerge/>
            <w:hideMark/>
          </w:tcPr>
          <w:p w14:paraId="1606BF06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1BDB17A2" w14:textId="4AEB1F10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3F265C25" w14:textId="0AEC0C14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vMerge w:val="restart"/>
            <w:noWrap/>
            <w:hideMark/>
          </w:tcPr>
          <w:p w14:paraId="3DA9DD6B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0B4AB8FE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04BB6D61" w14:textId="70EC4673" w:rsidR="004E0001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25" w:type="dxa"/>
            <w:vMerge/>
          </w:tcPr>
          <w:p w14:paraId="255FE5FA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6B066316" w14:textId="77777777" w:rsidR="004E0001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6F1436D4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75885C52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02F79E44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74F308B1" w14:textId="07AB6AF6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25" w:type="dxa"/>
            <w:vMerge w:val="restart"/>
            <w:noWrap/>
            <w:hideMark/>
          </w:tcPr>
          <w:p w14:paraId="2AA152DB" w14:textId="1297A47B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«Осенние дары»</w:t>
            </w:r>
          </w:p>
        </w:tc>
        <w:tc>
          <w:tcPr>
            <w:tcW w:w="1145" w:type="dxa"/>
            <w:noWrap/>
            <w:hideMark/>
          </w:tcPr>
          <w:p w14:paraId="09F46C69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00EFAB40" w14:textId="756E3B25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noWrap/>
            <w:hideMark/>
          </w:tcPr>
          <w:p w14:paraId="05896516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208E0BA7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707F4830" w14:textId="07311842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25" w:type="dxa"/>
            <w:vMerge/>
            <w:hideMark/>
          </w:tcPr>
          <w:p w14:paraId="5E013DD2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70AD7B46" w14:textId="3FBE2D5A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4A5F3267" w14:textId="1D83BE14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vMerge w:val="restart"/>
            <w:noWrap/>
            <w:hideMark/>
          </w:tcPr>
          <w:p w14:paraId="411D6A91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37E2951A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09FAB7CB" w14:textId="1A3758D9" w:rsidR="004E0001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25" w:type="dxa"/>
            <w:vMerge/>
          </w:tcPr>
          <w:p w14:paraId="7269ABAD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5AEC103F" w14:textId="77777777" w:rsidR="004E0001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2D38193B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5C2CA5D4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40A9D062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0461CA62" w14:textId="2DD0B7E6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25" w:type="dxa"/>
            <w:vMerge w:val="restart"/>
            <w:noWrap/>
            <w:hideMark/>
          </w:tcPr>
          <w:p w14:paraId="369DB45F" w14:textId="77777777" w:rsidR="004E0001" w:rsidRPr="00927C80" w:rsidRDefault="004E0001" w:rsidP="006C7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 красками. Гуашь.</w:t>
            </w:r>
          </w:p>
          <w:p w14:paraId="5B1D5EC7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hideMark/>
          </w:tcPr>
          <w:p w14:paraId="10C9CFF6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293BD7C7" w14:textId="45DB205A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noWrap/>
            <w:hideMark/>
          </w:tcPr>
          <w:p w14:paraId="77D1A4BD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20E43866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4DAC24D4" w14:textId="5F67A24A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25" w:type="dxa"/>
            <w:vMerge/>
            <w:hideMark/>
          </w:tcPr>
          <w:p w14:paraId="600DC210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0ADAD2FB" w14:textId="6487DADA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07DCA1A2" w14:textId="0796CFA0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vMerge w:val="restart"/>
            <w:noWrap/>
            <w:hideMark/>
          </w:tcPr>
          <w:p w14:paraId="36316B0A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03066EE8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060F6CA9" w14:textId="4C782A17" w:rsidR="004E0001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25" w:type="dxa"/>
            <w:vMerge/>
          </w:tcPr>
          <w:p w14:paraId="18C84113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557539C9" w14:textId="77777777" w:rsidR="004E0001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0D36C397" w14:textId="77777777" w:rsidR="004E0001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08FA3D18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B23" w:rsidRPr="004654AF" w14:paraId="37B6CEFD" w14:textId="77777777" w:rsidTr="0048226B">
        <w:trPr>
          <w:trHeight w:val="375"/>
        </w:trPr>
        <w:tc>
          <w:tcPr>
            <w:tcW w:w="9373" w:type="dxa"/>
            <w:gridSpan w:val="6"/>
            <w:noWrap/>
          </w:tcPr>
          <w:p w14:paraId="6E546BC1" w14:textId="4C571A85" w:rsidR="000B5B23" w:rsidRPr="004654AF" w:rsidRDefault="001A4A08" w:rsidP="00056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Какая зима (</w:t>
            </w:r>
            <w:r w:rsidR="0042469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</w:tr>
      <w:tr w:rsidR="004E0001" w:rsidRPr="004654AF" w14:paraId="64851B21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1C02515A" w14:textId="160599E6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14:paraId="7B2F8DC2" w14:textId="4161E829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Merge w:val="restart"/>
            <w:noWrap/>
            <w:hideMark/>
          </w:tcPr>
          <w:p w14:paraId="6A5E411D" w14:textId="3669B3FA" w:rsidR="004E0001" w:rsidRPr="004654AF" w:rsidRDefault="004E0001" w:rsidP="00F8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«Зимний пейзаж»</w:t>
            </w:r>
          </w:p>
        </w:tc>
        <w:tc>
          <w:tcPr>
            <w:tcW w:w="1145" w:type="dxa"/>
            <w:noWrap/>
            <w:hideMark/>
          </w:tcPr>
          <w:p w14:paraId="3CF4D645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17CCDBA7" w14:textId="08E14C7E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noWrap/>
            <w:hideMark/>
          </w:tcPr>
          <w:p w14:paraId="29134D31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6F2C87B7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616EA205" w14:textId="11AD04E5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25" w:type="dxa"/>
            <w:vMerge/>
            <w:hideMark/>
          </w:tcPr>
          <w:p w14:paraId="6C4A7C45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008E56D6" w14:textId="1F250C99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6FA5F547" w14:textId="63348A63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vMerge w:val="restart"/>
            <w:noWrap/>
            <w:hideMark/>
          </w:tcPr>
          <w:p w14:paraId="4CBFA512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679C60E2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511A2734" w14:textId="48C81B04" w:rsidR="004E0001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25" w:type="dxa"/>
            <w:vMerge/>
          </w:tcPr>
          <w:p w14:paraId="735ED5F2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18429FE0" w14:textId="77777777" w:rsidR="004E0001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4EFC0AB3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363342F4" w14:textId="77777777" w:rsidR="004E0001" w:rsidRPr="004654AF" w:rsidRDefault="004E0001" w:rsidP="006C7C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75A18BE7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1A5F7211" w14:textId="2410FE8E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25" w:type="dxa"/>
            <w:vMerge w:val="restart"/>
            <w:noWrap/>
            <w:hideMark/>
          </w:tcPr>
          <w:p w14:paraId="5AA7AFF2" w14:textId="029A6A95" w:rsidR="004E0001" w:rsidRPr="004654AF" w:rsidRDefault="004E0001" w:rsidP="00F8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 Бык новогодний к нам идет»</w:t>
            </w:r>
          </w:p>
        </w:tc>
        <w:tc>
          <w:tcPr>
            <w:tcW w:w="1145" w:type="dxa"/>
            <w:noWrap/>
            <w:hideMark/>
          </w:tcPr>
          <w:p w14:paraId="6E15B279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516CCACF" w14:textId="363AA983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noWrap/>
            <w:hideMark/>
          </w:tcPr>
          <w:p w14:paraId="55AD54F8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7C231E23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518106A4" w14:textId="36FCC102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25" w:type="dxa"/>
            <w:vMerge/>
            <w:hideMark/>
          </w:tcPr>
          <w:p w14:paraId="5DE8A6CE" w14:textId="77777777" w:rsidR="004E0001" w:rsidRPr="004654AF" w:rsidRDefault="004E0001" w:rsidP="00F8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415415E3" w14:textId="02773E86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51D87244" w14:textId="1F4A780D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vMerge w:val="restart"/>
            <w:noWrap/>
            <w:hideMark/>
          </w:tcPr>
          <w:p w14:paraId="77A47B82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715465F2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49CC3215" w14:textId="24E32CDD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25" w:type="dxa"/>
            <w:vMerge/>
          </w:tcPr>
          <w:p w14:paraId="39AA3276" w14:textId="77777777" w:rsidR="004E0001" w:rsidRPr="004654AF" w:rsidRDefault="004E0001" w:rsidP="00F8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515EA2BF" w14:textId="77777777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369656F9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40936347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632A61B6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6A4824EA" w14:textId="39DC0FA2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25" w:type="dxa"/>
            <w:vMerge w:val="restart"/>
            <w:noWrap/>
          </w:tcPr>
          <w:p w14:paraId="6CBD1D1E" w14:textId="77777777" w:rsidR="004E0001" w:rsidRPr="004654AF" w:rsidRDefault="004E0001" w:rsidP="00F8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 красками. Гуашь.</w:t>
            </w:r>
          </w:p>
        </w:tc>
        <w:tc>
          <w:tcPr>
            <w:tcW w:w="1145" w:type="dxa"/>
            <w:noWrap/>
            <w:hideMark/>
          </w:tcPr>
          <w:p w14:paraId="2E12E842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2664F63B" w14:textId="0BE90E71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noWrap/>
            <w:hideMark/>
          </w:tcPr>
          <w:p w14:paraId="0A470F80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4B3CC903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6BF37681" w14:textId="1F1DBBEC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25" w:type="dxa"/>
            <w:vMerge/>
          </w:tcPr>
          <w:p w14:paraId="76162893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4B1F7707" w14:textId="0C003E01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1126297A" w14:textId="3DC8BF51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vMerge w:val="restart"/>
            <w:noWrap/>
            <w:hideMark/>
          </w:tcPr>
          <w:p w14:paraId="0011F04F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63E19DBE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7490A2FB" w14:textId="05BF9A8D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25" w:type="dxa"/>
            <w:vMerge/>
          </w:tcPr>
          <w:p w14:paraId="6BC97583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2AAE0605" w14:textId="77777777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7129C927" w14:textId="77777777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6B16C71D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5D18D295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75F84869" w14:textId="49AA3BB8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525" w:type="dxa"/>
            <w:vMerge w:val="restart"/>
            <w:noWrap/>
          </w:tcPr>
          <w:p w14:paraId="50FEE732" w14:textId="77777777" w:rsidR="004E0001" w:rsidRPr="004654AF" w:rsidRDefault="004E0001" w:rsidP="00F8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 красками.</w:t>
            </w:r>
          </w:p>
        </w:tc>
        <w:tc>
          <w:tcPr>
            <w:tcW w:w="1145" w:type="dxa"/>
            <w:noWrap/>
            <w:hideMark/>
          </w:tcPr>
          <w:p w14:paraId="5DF8372A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16692379" w14:textId="2BAFB846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noWrap/>
            <w:hideMark/>
          </w:tcPr>
          <w:p w14:paraId="5A828AEF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3142710E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1C537D37" w14:textId="47849F33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25" w:type="dxa"/>
            <w:vMerge/>
          </w:tcPr>
          <w:p w14:paraId="49F76DB6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3438CAF1" w14:textId="350CD55F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01CE41A4" w14:textId="1A65C0E4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16" w:type="dxa"/>
            <w:vMerge w:val="restart"/>
            <w:noWrap/>
            <w:hideMark/>
          </w:tcPr>
          <w:p w14:paraId="60B8EBFF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4AB6CE72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42A6DD12" w14:textId="2D8A4F76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25" w:type="dxa"/>
            <w:vMerge/>
          </w:tcPr>
          <w:p w14:paraId="167BCB57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26348D3E" w14:textId="77777777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491B45AF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364D3353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039B0AAF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5CF7E147" w14:textId="08BF50DB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25" w:type="dxa"/>
            <w:vMerge w:val="restart"/>
            <w:noWrap/>
            <w:hideMark/>
          </w:tcPr>
          <w:p w14:paraId="2C8A4DAA" w14:textId="32A87EC8" w:rsidR="004E0001" w:rsidRPr="004654AF" w:rsidRDefault="004E0001" w:rsidP="00F8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«Деревья в снегу»</w:t>
            </w:r>
          </w:p>
        </w:tc>
        <w:tc>
          <w:tcPr>
            <w:tcW w:w="1145" w:type="dxa"/>
            <w:noWrap/>
            <w:hideMark/>
          </w:tcPr>
          <w:p w14:paraId="50D249AD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2E61404D" w14:textId="6292613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63EC8444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60DE3557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6DF59737" w14:textId="0C4BF95E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25" w:type="dxa"/>
            <w:vMerge/>
            <w:hideMark/>
          </w:tcPr>
          <w:p w14:paraId="01B7094D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65EC8D3C" w14:textId="01EBD5E4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3EF334D4" w14:textId="703534A9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133E876E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2413C797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18F54E77" w14:textId="74E63E23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25" w:type="dxa"/>
            <w:vMerge/>
          </w:tcPr>
          <w:p w14:paraId="15CFEE5E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64F85C65" w14:textId="77777777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26FD7D23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65B67783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1BAEB2AF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47B13527" w14:textId="01B392CE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25" w:type="dxa"/>
            <w:vMerge w:val="restart"/>
            <w:noWrap/>
            <w:hideMark/>
          </w:tcPr>
          <w:p w14:paraId="7450FE3E" w14:textId="77777777" w:rsidR="004E0001" w:rsidRPr="004654AF" w:rsidRDefault="004E0001" w:rsidP="00F8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 красками.</w:t>
            </w:r>
          </w:p>
        </w:tc>
        <w:tc>
          <w:tcPr>
            <w:tcW w:w="1145" w:type="dxa"/>
            <w:noWrap/>
            <w:hideMark/>
          </w:tcPr>
          <w:p w14:paraId="623691FF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628BDF0B" w14:textId="1824170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6" w:type="dxa"/>
            <w:noWrap/>
            <w:hideMark/>
          </w:tcPr>
          <w:p w14:paraId="2AF8890E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17C80395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180999D3" w14:textId="1D568984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25" w:type="dxa"/>
            <w:vMerge/>
            <w:hideMark/>
          </w:tcPr>
          <w:p w14:paraId="435EFA9C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2DC10D09" w14:textId="78E04C1F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621DEE5B" w14:textId="3F88E3D6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314DFBF7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6D6D3B32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56DF975D" w14:textId="0CE06A16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25" w:type="dxa"/>
            <w:vMerge/>
          </w:tcPr>
          <w:p w14:paraId="5ABEBD93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627B94BB" w14:textId="77777777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3A05AC17" w14:textId="77777777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06A7C640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39FF203F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6F3E1E3A" w14:textId="7343C082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525" w:type="dxa"/>
            <w:vMerge w:val="restart"/>
            <w:noWrap/>
            <w:hideMark/>
          </w:tcPr>
          <w:p w14:paraId="3D1A92A1" w14:textId="7230532B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«Пингвин на льдине»</w:t>
            </w:r>
          </w:p>
        </w:tc>
        <w:tc>
          <w:tcPr>
            <w:tcW w:w="1145" w:type="dxa"/>
            <w:noWrap/>
            <w:hideMark/>
          </w:tcPr>
          <w:p w14:paraId="3F77F232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77933B7B" w14:textId="7F67F5E8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665DDD49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2633C6CC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0B84EBDA" w14:textId="0B96CE4D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525" w:type="dxa"/>
            <w:vMerge/>
            <w:hideMark/>
          </w:tcPr>
          <w:p w14:paraId="0558D14E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3B625F46" w14:textId="4057A558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47EDD446" w14:textId="17062DBE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09F56517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0CBC2451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710DE20A" w14:textId="220013BE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525" w:type="dxa"/>
            <w:vMerge/>
          </w:tcPr>
          <w:p w14:paraId="3CA58D06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361FEE88" w14:textId="77777777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020E9899" w14:textId="77777777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0500DA1C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7AC071FD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2B5E56BA" w14:textId="1FB5A7FA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525" w:type="dxa"/>
            <w:vMerge w:val="restart"/>
            <w:noWrap/>
            <w:hideMark/>
          </w:tcPr>
          <w:p w14:paraId="5D31F682" w14:textId="77777777" w:rsidR="004E0001" w:rsidRPr="004654AF" w:rsidRDefault="004E0001" w:rsidP="00D4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 красками.</w:t>
            </w:r>
          </w:p>
        </w:tc>
        <w:tc>
          <w:tcPr>
            <w:tcW w:w="1145" w:type="dxa"/>
            <w:noWrap/>
            <w:hideMark/>
          </w:tcPr>
          <w:p w14:paraId="60CACA5E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5EC25CA0" w14:textId="492B6126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61685637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302ED270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43E1FA56" w14:textId="0E24607C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525" w:type="dxa"/>
            <w:vMerge/>
            <w:hideMark/>
          </w:tcPr>
          <w:p w14:paraId="4F4D7FCC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6B2C84AE" w14:textId="24EF1081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25EB03AB" w14:textId="08B1E4D1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43F885B9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5524A6BE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20BA20A7" w14:textId="5F0D75AF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25" w:type="dxa"/>
            <w:vMerge/>
          </w:tcPr>
          <w:p w14:paraId="1F83751F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1130E08F" w14:textId="77777777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1B238D91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3DFAAF52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76271302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0F4BF06D" w14:textId="04AA093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25" w:type="dxa"/>
            <w:vMerge w:val="restart"/>
            <w:noWrap/>
            <w:hideMark/>
          </w:tcPr>
          <w:p w14:paraId="6F5341FD" w14:textId="77777777" w:rsidR="004E0001" w:rsidRPr="004654AF" w:rsidRDefault="004E0001" w:rsidP="0030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«Мой папа и дедушка-самый лучший»</w:t>
            </w:r>
          </w:p>
        </w:tc>
        <w:tc>
          <w:tcPr>
            <w:tcW w:w="1145" w:type="dxa"/>
            <w:noWrap/>
            <w:hideMark/>
          </w:tcPr>
          <w:p w14:paraId="6817702F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66379CDB" w14:textId="6308B72B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7E8958F8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1D7D1C70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541129BD" w14:textId="751C29E4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25" w:type="dxa"/>
            <w:vMerge/>
            <w:hideMark/>
          </w:tcPr>
          <w:p w14:paraId="317B14CC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59D9A77B" w14:textId="27533D8D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0DFAFD91" w14:textId="77A7C2EA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6" w:type="dxa"/>
            <w:vMerge w:val="restart"/>
            <w:noWrap/>
            <w:hideMark/>
          </w:tcPr>
          <w:p w14:paraId="70DE5C05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3878CD8F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5CCF3589" w14:textId="5B999973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525" w:type="dxa"/>
            <w:vMerge/>
          </w:tcPr>
          <w:p w14:paraId="1445C1C8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5327D68B" w14:textId="77777777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3A5E77E0" w14:textId="77777777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55299CFF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62F38783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63B8A876" w14:textId="5C2CAD95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25" w:type="dxa"/>
            <w:vMerge w:val="restart"/>
            <w:noWrap/>
            <w:hideMark/>
          </w:tcPr>
          <w:p w14:paraId="3E23A46A" w14:textId="77777777" w:rsidR="004E0001" w:rsidRPr="004654AF" w:rsidRDefault="004E0001" w:rsidP="00302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 красками. Гуашь.</w:t>
            </w:r>
          </w:p>
        </w:tc>
        <w:tc>
          <w:tcPr>
            <w:tcW w:w="1145" w:type="dxa"/>
            <w:noWrap/>
            <w:hideMark/>
          </w:tcPr>
          <w:p w14:paraId="78673F69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2BF8953C" w14:textId="7E08C672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6" w:type="dxa"/>
            <w:noWrap/>
            <w:hideMark/>
          </w:tcPr>
          <w:p w14:paraId="7A81DC76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2EE0D465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33A2951E" w14:textId="21201F7A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525" w:type="dxa"/>
            <w:vMerge/>
            <w:hideMark/>
          </w:tcPr>
          <w:p w14:paraId="7F3F6248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3DAA61D0" w14:textId="58B7265E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4C773391" w14:textId="7BB544B3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140214B3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16B1356F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2FA5FD63" w14:textId="3A9228D9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525" w:type="dxa"/>
            <w:vMerge/>
          </w:tcPr>
          <w:p w14:paraId="0DF68EC4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46CFB9D6" w14:textId="77777777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2A192F45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23372C74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1A78AFBE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0240F778" w14:textId="04BD61CC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25" w:type="dxa"/>
            <w:vMerge w:val="restart"/>
            <w:noWrap/>
            <w:hideMark/>
          </w:tcPr>
          <w:p w14:paraId="116262BB" w14:textId="77777777" w:rsidR="004E0001" w:rsidRPr="004654AF" w:rsidRDefault="004E0001" w:rsidP="0053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«Образ мамы»</w:t>
            </w:r>
          </w:p>
        </w:tc>
        <w:tc>
          <w:tcPr>
            <w:tcW w:w="1145" w:type="dxa"/>
            <w:noWrap/>
            <w:hideMark/>
          </w:tcPr>
          <w:p w14:paraId="067252E4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6AE2ACB9" w14:textId="77CA66B5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15092261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723423B4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22FAD0F6" w14:textId="503C1C94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25" w:type="dxa"/>
            <w:vMerge/>
            <w:hideMark/>
          </w:tcPr>
          <w:p w14:paraId="0B2F250B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2AACC8E6" w14:textId="2C2B0644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41A3F858" w14:textId="7B43037E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4A7B2B2C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2F87796C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0B6FD596" w14:textId="2E72FE67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25" w:type="dxa"/>
            <w:vMerge/>
          </w:tcPr>
          <w:p w14:paraId="5C618719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2488BF59" w14:textId="77777777" w:rsidR="004E0001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2D217713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77E1E126" w14:textId="77777777" w:rsidR="004E0001" w:rsidRPr="004654AF" w:rsidRDefault="004E0001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6B" w:rsidRPr="004654AF" w14:paraId="37E1F283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554A9FBC" w14:textId="11481307" w:rsidR="0048226B" w:rsidRPr="004654AF" w:rsidRDefault="0048226B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525" w:type="dxa"/>
            <w:vMerge w:val="restart"/>
            <w:noWrap/>
            <w:hideMark/>
          </w:tcPr>
          <w:p w14:paraId="2ADEC624" w14:textId="77777777" w:rsidR="0048226B" w:rsidRPr="004654AF" w:rsidRDefault="0048226B" w:rsidP="00532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 красками. Гуашь.</w:t>
            </w:r>
          </w:p>
        </w:tc>
        <w:tc>
          <w:tcPr>
            <w:tcW w:w="1145" w:type="dxa"/>
            <w:noWrap/>
            <w:hideMark/>
          </w:tcPr>
          <w:p w14:paraId="3F641A8F" w14:textId="77777777" w:rsidR="0048226B" w:rsidRPr="004654AF" w:rsidRDefault="0048226B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7E5BC4B9" w14:textId="2FEC5782" w:rsidR="0048226B" w:rsidRPr="004654AF" w:rsidRDefault="0048226B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2196F92D" w14:textId="77777777" w:rsidR="0048226B" w:rsidRPr="004654AF" w:rsidRDefault="0048226B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3FFE6B26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72216A26" w14:textId="6D38C759" w:rsidR="0048226B" w:rsidRPr="004654AF" w:rsidRDefault="0048226B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525" w:type="dxa"/>
            <w:vMerge/>
            <w:hideMark/>
          </w:tcPr>
          <w:p w14:paraId="06F2167D" w14:textId="77777777" w:rsidR="0048226B" w:rsidRPr="004654AF" w:rsidRDefault="0048226B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1055756E" w14:textId="45A886E8" w:rsidR="0048226B" w:rsidRPr="004654AF" w:rsidRDefault="0048226B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3986C365" w14:textId="68551925" w:rsidR="0048226B" w:rsidRPr="004654AF" w:rsidRDefault="0048226B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0202C9A5" w14:textId="77777777" w:rsidR="0048226B" w:rsidRPr="004654AF" w:rsidRDefault="0048226B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73A892B5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3747EF35" w14:textId="6305E543" w:rsidR="0048226B" w:rsidRDefault="0048226B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525" w:type="dxa"/>
            <w:vMerge/>
          </w:tcPr>
          <w:p w14:paraId="5DB0A19D" w14:textId="77777777" w:rsidR="0048226B" w:rsidRPr="004654AF" w:rsidRDefault="0048226B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5C34EA50" w14:textId="77777777" w:rsidR="0048226B" w:rsidRDefault="0048226B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750DD693" w14:textId="77777777" w:rsidR="0048226B" w:rsidRPr="004654AF" w:rsidRDefault="0048226B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2EEDCB9A" w14:textId="77777777" w:rsidR="0048226B" w:rsidRPr="004654AF" w:rsidRDefault="0048226B" w:rsidP="00F80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1B3C597F" w14:textId="77777777" w:rsidTr="0048226B">
        <w:trPr>
          <w:trHeight w:val="375"/>
        </w:trPr>
        <w:tc>
          <w:tcPr>
            <w:tcW w:w="9373" w:type="dxa"/>
            <w:gridSpan w:val="6"/>
            <w:noWrap/>
          </w:tcPr>
          <w:p w14:paraId="1E617118" w14:textId="12C16987" w:rsidR="004E0001" w:rsidRPr="004654AF" w:rsidRDefault="004E0001" w:rsidP="00482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Весенние настроение (</w:t>
            </w:r>
            <w:r w:rsidR="0042469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</w:tr>
      <w:tr w:rsidR="0048226B" w:rsidRPr="004654AF" w14:paraId="7BC9AEF2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</w:tcPr>
          <w:p w14:paraId="75422451" w14:textId="4D6CD1B1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525" w:type="dxa"/>
            <w:vMerge w:val="restart"/>
            <w:noWrap/>
            <w:hideMark/>
          </w:tcPr>
          <w:p w14:paraId="057826B3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«Рисуем небо». Техника по мокрому акварелью.</w:t>
            </w:r>
          </w:p>
        </w:tc>
        <w:tc>
          <w:tcPr>
            <w:tcW w:w="1145" w:type="dxa"/>
            <w:noWrap/>
            <w:hideMark/>
          </w:tcPr>
          <w:p w14:paraId="6D714A76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2E427BDE" w14:textId="75401CA9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4796B5CF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23F0FBC4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03497793" w14:textId="61E41E29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525" w:type="dxa"/>
            <w:vMerge/>
            <w:hideMark/>
          </w:tcPr>
          <w:p w14:paraId="347CE70B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36B86405" w14:textId="22113E72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5AE1E82F" w14:textId="77940E08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27954125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61F235DF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0A37E4F2" w14:textId="6B734AFC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525" w:type="dxa"/>
            <w:vMerge/>
          </w:tcPr>
          <w:p w14:paraId="1D56CC84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25F0AB10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1CDF46C0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3CAA0798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6B" w:rsidRPr="004654AF" w14:paraId="422FD3FC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6EF74114" w14:textId="49AB3CEE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25" w:type="dxa"/>
            <w:vMerge w:val="restart"/>
            <w:noWrap/>
            <w:hideMark/>
          </w:tcPr>
          <w:p w14:paraId="1E8882EB" w14:textId="77777777" w:rsidR="0048226B" w:rsidRPr="004654AF" w:rsidRDefault="0048226B" w:rsidP="004E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«Рисуем птиц по алфавиту».</w:t>
            </w:r>
          </w:p>
        </w:tc>
        <w:tc>
          <w:tcPr>
            <w:tcW w:w="1145" w:type="dxa"/>
            <w:noWrap/>
            <w:hideMark/>
          </w:tcPr>
          <w:p w14:paraId="76134583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5C5EB21E" w14:textId="70B9D2DC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37E408BC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64E8837F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3FE45386" w14:textId="391F285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525" w:type="dxa"/>
            <w:vMerge/>
            <w:hideMark/>
          </w:tcPr>
          <w:p w14:paraId="35650184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7EF7E384" w14:textId="202AEE08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06E0327F" w14:textId="211F8CA4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16" w:type="dxa"/>
            <w:vMerge w:val="restart"/>
            <w:noWrap/>
            <w:hideMark/>
          </w:tcPr>
          <w:p w14:paraId="61FDE935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6B88FF40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31D9A8D3" w14:textId="00B6E17C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525" w:type="dxa"/>
            <w:vMerge/>
          </w:tcPr>
          <w:p w14:paraId="062E733C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3F076A56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1A873F29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518EBA2C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6B" w:rsidRPr="004654AF" w14:paraId="440FE298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470998E5" w14:textId="2E6A94DF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525" w:type="dxa"/>
            <w:vMerge w:val="restart"/>
            <w:noWrap/>
            <w:hideMark/>
          </w:tcPr>
          <w:p w14:paraId="563B6966" w14:textId="77777777" w:rsidR="0048226B" w:rsidRPr="004654AF" w:rsidRDefault="0048226B" w:rsidP="004E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 красками. Гуашь.</w:t>
            </w:r>
          </w:p>
        </w:tc>
        <w:tc>
          <w:tcPr>
            <w:tcW w:w="1145" w:type="dxa"/>
            <w:noWrap/>
            <w:hideMark/>
          </w:tcPr>
          <w:p w14:paraId="40475096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0AEB5EDD" w14:textId="232C1C9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02A30BFF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15B134CC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3074BA76" w14:textId="64265A76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25" w:type="dxa"/>
            <w:vMerge/>
            <w:hideMark/>
          </w:tcPr>
          <w:p w14:paraId="0922182A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7C05A7D2" w14:textId="08B63F3D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000415B5" w14:textId="22937770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37C18251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5410D9E1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4DA85F48" w14:textId="07136A0E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25" w:type="dxa"/>
            <w:vMerge/>
          </w:tcPr>
          <w:p w14:paraId="4F5C1D07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1BD28783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76A56AA1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42F88B9D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6B" w:rsidRPr="004654AF" w14:paraId="2196427C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4A432F81" w14:textId="610DC060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25" w:type="dxa"/>
            <w:vMerge w:val="restart"/>
            <w:noWrap/>
            <w:hideMark/>
          </w:tcPr>
          <w:p w14:paraId="0E8246F3" w14:textId="77777777" w:rsidR="0048226B" w:rsidRPr="004654AF" w:rsidRDefault="0048226B" w:rsidP="004E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«Рисуем кошку в окошке».</w:t>
            </w:r>
          </w:p>
        </w:tc>
        <w:tc>
          <w:tcPr>
            <w:tcW w:w="1145" w:type="dxa"/>
            <w:noWrap/>
            <w:hideMark/>
          </w:tcPr>
          <w:p w14:paraId="36E89F03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1528FB8D" w14:textId="300433C0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6047124F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5B5B4FF7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1C814419" w14:textId="1ABFDBCD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25" w:type="dxa"/>
            <w:vMerge/>
            <w:hideMark/>
          </w:tcPr>
          <w:p w14:paraId="261E3DA3" w14:textId="77777777" w:rsidR="0048226B" w:rsidRPr="004654AF" w:rsidRDefault="0048226B" w:rsidP="004E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712F65C9" w14:textId="132321B4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4260CC7A" w14:textId="5B37A9F4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169132EC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24A0DAD9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71672FCF" w14:textId="60B76ED2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25" w:type="dxa"/>
            <w:vMerge/>
          </w:tcPr>
          <w:p w14:paraId="1EA21F39" w14:textId="77777777" w:rsidR="0048226B" w:rsidRPr="004654AF" w:rsidRDefault="0048226B" w:rsidP="004E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4C948D78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7A042489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0BFA83D9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6B" w:rsidRPr="004654AF" w14:paraId="1EA00532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59179477" w14:textId="0DDE9791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25" w:type="dxa"/>
            <w:vMerge w:val="restart"/>
            <w:noWrap/>
            <w:hideMark/>
          </w:tcPr>
          <w:p w14:paraId="78A77BFC" w14:textId="77777777" w:rsidR="0048226B" w:rsidRPr="004654AF" w:rsidRDefault="0048226B" w:rsidP="004E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 красками. Гуашь.</w:t>
            </w:r>
          </w:p>
        </w:tc>
        <w:tc>
          <w:tcPr>
            <w:tcW w:w="1145" w:type="dxa"/>
            <w:noWrap/>
            <w:hideMark/>
          </w:tcPr>
          <w:p w14:paraId="4C4C5BD2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286B6912" w14:textId="317EC745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3BAAB2F4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50C328F3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7BF41EBC" w14:textId="1B85F205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4525" w:type="dxa"/>
            <w:vMerge/>
            <w:hideMark/>
          </w:tcPr>
          <w:p w14:paraId="5F4C0EC0" w14:textId="77777777" w:rsidR="0048226B" w:rsidRPr="004654AF" w:rsidRDefault="0048226B" w:rsidP="004E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03DED0B8" w14:textId="70CC7E6C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15F9C4B7" w14:textId="24BA73A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29FC57DB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4D004EE8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486AB5C1" w14:textId="7DCDAD2D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525" w:type="dxa"/>
            <w:vMerge/>
          </w:tcPr>
          <w:p w14:paraId="40CB8EAC" w14:textId="77777777" w:rsidR="0048226B" w:rsidRPr="004654AF" w:rsidRDefault="0048226B" w:rsidP="004E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5C2D22FE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4AA44131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1A65C341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6B" w:rsidRPr="004654AF" w14:paraId="203ACB82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6A06DB8D" w14:textId="58BA7BC0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25" w:type="dxa"/>
            <w:vMerge w:val="restart"/>
            <w:noWrap/>
            <w:hideMark/>
          </w:tcPr>
          <w:p w14:paraId="242191EE" w14:textId="77777777" w:rsidR="0048226B" w:rsidRPr="004654AF" w:rsidRDefault="0048226B" w:rsidP="004E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работу.</w:t>
            </w:r>
          </w:p>
        </w:tc>
        <w:tc>
          <w:tcPr>
            <w:tcW w:w="1145" w:type="dxa"/>
            <w:noWrap/>
            <w:hideMark/>
          </w:tcPr>
          <w:p w14:paraId="36E82BE8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03E931F6" w14:textId="449FAF20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242E5335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02019D0C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0A9DF6FF" w14:textId="47A1F426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25" w:type="dxa"/>
            <w:vMerge/>
            <w:hideMark/>
          </w:tcPr>
          <w:p w14:paraId="69195406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0BB95DA6" w14:textId="75EE9008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614A5942" w14:textId="4DA6993E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7C4F1C67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1C75A6D0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0EF5CAA8" w14:textId="78BB1AE4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525" w:type="dxa"/>
            <w:vMerge/>
          </w:tcPr>
          <w:p w14:paraId="066C3C84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015A5140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00EBA7B2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6B8D07EB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6B" w:rsidRPr="004654AF" w14:paraId="33140878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12F29221" w14:textId="25A94FC1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525" w:type="dxa"/>
            <w:vMerge w:val="restart"/>
            <w:noWrap/>
            <w:hideMark/>
          </w:tcPr>
          <w:p w14:paraId="7EDCBB60" w14:textId="77777777" w:rsidR="0048226B" w:rsidRPr="00FC755E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«Превращения камешков» </w:t>
            </w:r>
          </w:p>
          <w:p w14:paraId="750D5C57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hideMark/>
          </w:tcPr>
          <w:p w14:paraId="1C9C6939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377D6DAC" w14:textId="664A38E0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61E541A4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1EBA78AE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2295BFE8" w14:textId="2D8229F6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25" w:type="dxa"/>
            <w:vMerge/>
            <w:hideMark/>
          </w:tcPr>
          <w:p w14:paraId="65EFF8BA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4225E26B" w14:textId="31C6EDCD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426BFD76" w14:textId="20C958AE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43E7627F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10807569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5593ECA2" w14:textId="597A66B2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25" w:type="dxa"/>
            <w:vMerge/>
          </w:tcPr>
          <w:p w14:paraId="26E9D87F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74234B36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090956F9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465A47C7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6B" w:rsidRPr="004654AF" w14:paraId="2D618D11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72B47D2E" w14:textId="2BEDD925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25" w:type="dxa"/>
            <w:vMerge w:val="restart"/>
            <w:noWrap/>
            <w:hideMark/>
          </w:tcPr>
          <w:p w14:paraId="113342FA" w14:textId="77777777" w:rsidR="0048226B" w:rsidRPr="001368E9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136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«Цыплята и одуванчики»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Нетрадиционная техника.</w:t>
            </w:r>
          </w:p>
        </w:tc>
        <w:tc>
          <w:tcPr>
            <w:tcW w:w="1145" w:type="dxa"/>
            <w:noWrap/>
            <w:hideMark/>
          </w:tcPr>
          <w:p w14:paraId="769D2EA2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0712F770" w14:textId="02F64F24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7DAB3D74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7FF2ED33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126D9DD2" w14:textId="275A291E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525" w:type="dxa"/>
            <w:vMerge/>
            <w:hideMark/>
          </w:tcPr>
          <w:p w14:paraId="124C3033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0FE1BCC4" w14:textId="35EA576F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6213736F" w14:textId="1532CFBD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1F404710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5F367A44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4E75A689" w14:textId="46C1B56F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25" w:type="dxa"/>
            <w:vMerge/>
          </w:tcPr>
          <w:p w14:paraId="1282C45E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3DB40185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3DAB2E13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6B1351D0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6B" w:rsidRPr="004654AF" w14:paraId="53BF9D5F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2582CD2B" w14:textId="0D12AB16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525" w:type="dxa"/>
            <w:vMerge w:val="restart"/>
            <w:noWrap/>
            <w:hideMark/>
          </w:tcPr>
          <w:p w14:paraId="2605A60B" w14:textId="77777777" w:rsidR="0048226B" w:rsidRPr="004654AF" w:rsidRDefault="0048226B" w:rsidP="004E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работу.</w:t>
            </w:r>
          </w:p>
        </w:tc>
        <w:tc>
          <w:tcPr>
            <w:tcW w:w="1145" w:type="dxa"/>
            <w:noWrap/>
            <w:hideMark/>
          </w:tcPr>
          <w:p w14:paraId="41BFA90C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70C4FBE9" w14:textId="29C8BC0E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50010F95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3C938941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790521F8" w14:textId="4A9ED9F3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525" w:type="dxa"/>
            <w:vMerge/>
            <w:hideMark/>
          </w:tcPr>
          <w:p w14:paraId="54F52CD7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5CC616C9" w14:textId="15AC94F5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3664FF54" w14:textId="5C76C916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6.05.202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5BA3F8FB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59442DD4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77A749A2" w14:textId="5F2E70BD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25" w:type="dxa"/>
            <w:vMerge/>
          </w:tcPr>
          <w:p w14:paraId="67C0CF33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6AD9C166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3EDD5925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4CB1BA48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6B" w:rsidRPr="004654AF" w14:paraId="49C4F03E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030554D0" w14:textId="3C2319F9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25" w:type="dxa"/>
            <w:vMerge w:val="restart"/>
            <w:noWrap/>
            <w:hideMark/>
          </w:tcPr>
          <w:p w14:paraId="7E936D00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FC755E">
              <w:rPr>
                <w:rFonts w:ascii="Times New Roman" w:hAnsi="Times New Roman" w:cs="Times New Roman"/>
                <w:sz w:val="28"/>
                <w:szCs w:val="28"/>
              </w:rPr>
              <w:t>«Я рисую море»</w:t>
            </w:r>
          </w:p>
        </w:tc>
        <w:tc>
          <w:tcPr>
            <w:tcW w:w="1145" w:type="dxa"/>
            <w:noWrap/>
            <w:hideMark/>
          </w:tcPr>
          <w:p w14:paraId="78C9971A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68B6CC2F" w14:textId="359B4828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47C41E23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022DE69E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234157F6" w14:textId="79443F9B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525" w:type="dxa"/>
            <w:vMerge/>
            <w:hideMark/>
          </w:tcPr>
          <w:p w14:paraId="1CD83F40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2EFF4DA6" w14:textId="2E8F93F5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13529327" w14:textId="5648FA6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61E3FB55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4BA389DF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154EB799" w14:textId="26EBDA76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525" w:type="dxa"/>
            <w:vMerge/>
          </w:tcPr>
          <w:p w14:paraId="07E62833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23A0E82C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6EF7A9F0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2E3F40BE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6B" w:rsidRPr="004654AF" w14:paraId="70A28945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35F4DCBE" w14:textId="7A0D3EF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25" w:type="dxa"/>
            <w:vMerge w:val="restart"/>
            <w:noWrap/>
            <w:hideMark/>
          </w:tcPr>
          <w:p w14:paraId="0DC53859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работу.</w:t>
            </w:r>
          </w:p>
        </w:tc>
        <w:tc>
          <w:tcPr>
            <w:tcW w:w="1145" w:type="dxa"/>
            <w:noWrap/>
            <w:hideMark/>
          </w:tcPr>
          <w:p w14:paraId="620F7836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06838D35" w14:textId="325DDE11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7FCCD8B5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0897EB2D" w14:textId="77777777" w:rsidTr="0048226B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2678FD1A" w14:textId="35AB793C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25" w:type="dxa"/>
            <w:vMerge/>
            <w:hideMark/>
          </w:tcPr>
          <w:p w14:paraId="0A928A9E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32DC7D68" w14:textId="0F7191F1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4FC3C67D" w14:textId="5308E4E9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24A27CBB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8226B" w:rsidRPr="004654AF" w14:paraId="65173EF6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4D5C9BCA" w14:textId="3BF2DEF6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25" w:type="dxa"/>
            <w:vMerge/>
          </w:tcPr>
          <w:p w14:paraId="74D17AF5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2366FC65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40ED7E0A" w14:textId="77777777" w:rsidR="0048226B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72092D2E" w14:textId="77777777" w:rsidR="0048226B" w:rsidRPr="004654AF" w:rsidRDefault="0048226B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237D" w:rsidRPr="004654AF" w14:paraId="1000C15A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332704D9" w14:textId="51B6C994" w:rsidR="007D237D" w:rsidRPr="004654AF" w:rsidRDefault="007D237D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525" w:type="dxa"/>
            <w:vMerge w:val="restart"/>
            <w:noWrap/>
            <w:hideMark/>
          </w:tcPr>
          <w:p w14:paraId="7AF1BA64" w14:textId="77777777" w:rsidR="007D237D" w:rsidRPr="004654AF" w:rsidRDefault="007D237D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 Летний дождь» </w:t>
            </w:r>
            <w:r w:rsidRPr="001368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Акварель и соль</w:t>
            </w:r>
          </w:p>
        </w:tc>
        <w:tc>
          <w:tcPr>
            <w:tcW w:w="1145" w:type="dxa"/>
            <w:noWrap/>
            <w:hideMark/>
          </w:tcPr>
          <w:p w14:paraId="26888C0F" w14:textId="77777777" w:rsidR="007D237D" w:rsidRPr="004654AF" w:rsidRDefault="007D237D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5F71ED7E" w14:textId="7AB35361" w:rsidR="007D237D" w:rsidRPr="004654AF" w:rsidRDefault="007D237D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30B0F701" w14:textId="77777777" w:rsidR="007D237D" w:rsidRPr="004654AF" w:rsidRDefault="007D237D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D237D" w:rsidRPr="004654AF" w14:paraId="4F3607D9" w14:textId="77777777" w:rsidTr="007D237D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080640F6" w14:textId="48F7A02D" w:rsidR="007D237D" w:rsidRPr="004654AF" w:rsidRDefault="007D237D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525" w:type="dxa"/>
            <w:vMerge/>
            <w:hideMark/>
          </w:tcPr>
          <w:p w14:paraId="72F6D7BC" w14:textId="77777777" w:rsidR="007D237D" w:rsidRPr="004654AF" w:rsidRDefault="007D237D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02BF343F" w14:textId="6343D5FD" w:rsidR="007D237D" w:rsidRPr="004654AF" w:rsidRDefault="007D237D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7C440C8E" w14:textId="2CCB8FAC" w:rsidR="007D237D" w:rsidRPr="004654AF" w:rsidRDefault="007D237D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59A2A237" w14:textId="77777777" w:rsidR="007D237D" w:rsidRPr="004654AF" w:rsidRDefault="007D237D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D237D" w:rsidRPr="004654AF" w14:paraId="1F474E9B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672CDCAF" w14:textId="4D6EEDFB" w:rsidR="007D237D" w:rsidRDefault="007D237D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25" w:type="dxa"/>
            <w:vMerge/>
          </w:tcPr>
          <w:p w14:paraId="3F1B13CB" w14:textId="77777777" w:rsidR="007D237D" w:rsidRPr="004654AF" w:rsidRDefault="007D237D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0CD33402" w14:textId="77777777" w:rsidR="007D237D" w:rsidRDefault="007D237D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1D7EDB5D" w14:textId="77777777" w:rsidR="007D237D" w:rsidRDefault="007D237D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26B23FD3" w14:textId="77777777" w:rsidR="007D237D" w:rsidRPr="004654AF" w:rsidRDefault="007D237D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1083D31D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66D7F0F0" w14:textId="1B2A7CCE" w:rsidR="004E0001" w:rsidRPr="004654AF" w:rsidRDefault="007D237D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25" w:type="dxa"/>
            <w:vMerge w:val="restart"/>
            <w:noWrap/>
            <w:hideMark/>
          </w:tcPr>
          <w:p w14:paraId="048738FB" w14:textId="77777777" w:rsidR="004E0001" w:rsidRDefault="004E0001" w:rsidP="004E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работу.</w:t>
            </w:r>
          </w:p>
          <w:p w14:paraId="0543109E" w14:textId="5498C9EC" w:rsidR="004E0001" w:rsidRPr="001368E9" w:rsidRDefault="004E0001" w:rsidP="004E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hideMark/>
          </w:tcPr>
          <w:p w14:paraId="78E12050" w14:textId="77777777" w:rsidR="004E0001" w:rsidRPr="004654AF" w:rsidRDefault="004E0001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6FA18FA0" w14:textId="407B6608" w:rsidR="004E0001" w:rsidRPr="004654AF" w:rsidRDefault="004E0001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240FE2FD" w14:textId="77777777" w:rsidR="004E0001" w:rsidRPr="004654AF" w:rsidRDefault="004E0001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E0001" w:rsidRPr="004654AF" w14:paraId="13A24E0B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</w:tcPr>
          <w:p w14:paraId="0A71C7ED" w14:textId="605E1382" w:rsidR="004E0001" w:rsidRDefault="007D237D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25" w:type="dxa"/>
            <w:vMerge/>
            <w:noWrap/>
          </w:tcPr>
          <w:p w14:paraId="4A0F7C6E" w14:textId="77777777" w:rsidR="004E0001" w:rsidRDefault="004E0001" w:rsidP="004E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</w:tcPr>
          <w:p w14:paraId="4F2574AC" w14:textId="760CA00A" w:rsidR="004E0001" w:rsidRPr="004654AF" w:rsidRDefault="004E0001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noWrap/>
          </w:tcPr>
          <w:p w14:paraId="6AF9CA8A" w14:textId="0678804D" w:rsidR="004E0001" w:rsidRDefault="004E0001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</w:tcPr>
          <w:p w14:paraId="0BDC0B18" w14:textId="77777777" w:rsidR="004E0001" w:rsidRPr="004654AF" w:rsidRDefault="004E0001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0E" w:rsidRPr="004654AF" w14:paraId="5C1D1A10" w14:textId="77777777" w:rsidTr="008E3F0E">
        <w:trPr>
          <w:gridAfter w:val="4"/>
          <w:wAfter w:w="4144" w:type="dxa"/>
          <w:trHeight w:val="142"/>
        </w:trPr>
        <w:tc>
          <w:tcPr>
            <w:tcW w:w="704" w:type="dxa"/>
            <w:hideMark/>
          </w:tcPr>
          <w:p w14:paraId="2C46B2CA" w14:textId="6CAB673E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25" w:type="dxa"/>
            <w:vMerge/>
            <w:hideMark/>
          </w:tcPr>
          <w:p w14:paraId="2F45AC27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001" w:rsidRPr="004654AF" w14:paraId="3F5597D3" w14:textId="77777777" w:rsidTr="0048226B">
        <w:trPr>
          <w:trHeight w:val="375"/>
        </w:trPr>
        <w:tc>
          <w:tcPr>
            <w:tcW w:w="9373" w:type="dxa"/>
            <w:gridSpan w:val="6"/>
            <w:noWrap/>
          </w:tcPr>
          <w:p w14:paraId="78E68A53" w14:textId="3C6878DF" w:rsidR="004E0001" w:rsidRPr="004654AF" w:rsidRDefault="004E0001" w:rsidP="004E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246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 xml:space="preserve"> час)</w:t>
            </w:r>
          </w:p>
        </w:tc>
      </w:tr>
      <w:tr w:rsidR="008E3F0E" w:rsidRPr="004654AF" w14:paraId="4D4907FB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637DB313" w14:textId="45A177B1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25" w:type="dxa"/>
            <w:vMerge w:val="restart"/>
            <w:noWrap/>
            <w:hideMark/>
          </w:tcPr>
          <w:p w14:paraId="684BC2E1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«Цветы»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1368E9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1145" w:type="dxa"/>
            <w:noWrap/>
            <w:hideMark/>
          </w:tcPr>
          <w:p w14:paraId="3D802FEB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79BB1FB6" w14:textId="315898F3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1ABC850D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3F0E" w:rsidRPr="004654AF" w14:paraId="4473BED3" w14:textId="77777777" w:rsidTr="008E3F0E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05C4143C" w14:textId="32B00639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525" w:type="dxa"/>
            <w:vMerge/>
            <w:hideMark/>
          </w:tcPr>
          <w:p w14:paraId="4E48F26D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5F891504" w14:textId="75A88544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28F816FE" w14:textId="4B585AAC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5096CE43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3F0E" w:rsidRPr="004654AF" w14:paraId="0C72ABCD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2F4A13EB" w14:textId="21DC0EB6" w:rsidR="008E3F0E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525" w:type="dxa"/>
            <w:vMerge/>
          </w:tcPr>
          <w:p w14:paraId="47EAE554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196CA1E2" w14:textId="77777777" w:rsidR="008E3F0E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778B10D2" w14:textId="77777777" w:rsidR="008E3F0E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2D11518F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0E" w:rsidRPr="004654AF" w14:paraId="13550030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276C805E" w14:textId="398DF276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525" w:type="dxa"/>
            <w:vMerge w:val="restart"/>
            <w:noWrap/>
            <w:hideMark/>
          </w:tcPr>
          <w:p w14:paraId="08855637" w14:textId="77777777" w:rsidR="008E3F0E" w:rsidRPr="004654AF" w:rsidRDefault="008E3F0E" w:rsidP="004E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работу.</w:t>
            </w:r>
          </w:p>
        </w:tc>
        <w:tc>
          <w:tcPr>
            <w:tcW w:w="1145" w:type="dxa"/>
            <w:noWrap/>
            <w:hideMark/>
          </w:tcPr>
          <w:p w14:paraId="7E493B11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5A6BF921" w14:textId="0BF187D0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7B414DDD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3F0E" w:rsidRPr="004654AF" w14:paraId="7BF3737D" w14:textId="77777777" w:rsidTr="008E3F0E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3EF4F04D" w14:textId="77C6D1CE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525" w:type="dxa"/>
            <w:vMerge/>
            <w:hideMark/>
          </w:tcPr>
          <w:p w14:paraId="55B3A305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6781E9FB" w14:textId="68B96469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7DFA22FD" w14:textId="6C075A3B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001D37D4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3F0E" w:rsidRPr="004654AF" w14:paraId="308D31F8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7CFE26BA" w14:textId="5DCBC5B7" w:rsidR="008E3F0E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25" w:type="dxa"/>
            <w:vMerge/>
          </w:tcPr>
          <w:p w14:paraId="3D20A036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27AF0E29" w14:textId="77777777" w:rsidR="008E3F0E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01BF0CDF" w14:textId="77777777" w:rsidR="008E3F0E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195D6F8D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0E" w:rsidRPr="004654AF" w14:paraId="7587368B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45A27A72" w14:textId="07F34251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525" w:type="dxa"/>
            <w:vMerge w:val="restart"/>
            <w:noWrap/>
            <w:hideMark/>
          </w:tcPr>
          <w:p w14:paraId="05404F32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 «Фантазия».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Pr="001368E9"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</w:p>
        </w:tc>
        <w:tc>
          <w:tcPr>
            <w:tcW w:w="1145" w:type="dxa"/>
            <w:noWrap/>
            <w:hideMark/>
          </w:tcPr>
          <w:p w14:paraId="0F2AD43C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791CB592" w14:textId="11FA2936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5D6E8F95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3F0E" w:rsidRPr="004654AF" w14:paraId="36409BB0" w14:textId="77777777" w:rsidTr="008E3F0E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5F447685" w14:textId="7EBE0964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525" w:type="dxa"/>
            <w:vMerge/>
            <w:hideMark/>
          </w:tcPr>
          <w:p w14:paraId="6083A840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35DA9A95" w14:textId="69E7B9C1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1E691F39" w14:textId="01F21A60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41DF800F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3F0E" w:rsidRPr="004654AF" w14:paraId="39C2E954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74C0C948" w14:textId="24D58564" w:rsidR="008E3F0E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525" w:type="dxa"/>
            <w:vMerge/>
          </w:tcPr>
          <w:p w14:paraId="22F6C82B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7069DA95" w14:textId="77777777" w:rsidR="008E3F0E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27F3727A" w14:textId="77777777" w:rsidR="008E3F0E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417B7EF9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0E" w:rsidRPr="004654AF" w14:paraId="72B82590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67A1796A" w14:textId="77C95400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525" w:type="dxa"/>
            <w:vMerge w:val="restart"/>
            <w:noWrap/>
            <w:hideMark/>
          </w:tcPr>
          <w:p w14:paraId="38BBC67A" w14:textId="77777777" w:rsidR="008E3F0E" w:rsidRPr="004654AF" w:rsidRDefault="008E3F0E" w:rsidP="004E0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работу.</w:t>
            </w:r>
          </w:p>
        </w:tc>
        <w:tc>
          <w:tcPr>
            <w:tcW w:w="1145" w:type="dxa"/>
            <w:noWrap/>
            <w:hideMark/>
          </w:tcPr>
          <w:p w14:paraId="16BA1089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7B1925EB" w14:textId="59676B6A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0ED09386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3F0E" w:rsidRPr="004654AF" w14:paraId="68C9BE1E" w14:textId="77777777" w:rsidTr="008E3F0E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1D85F3C2" w14:textId="0E17500F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525" w:type="dxa"/>
            <w:vMerge/>
            <w:hideMark/>
          </w:tcPr>
          <w:p w14:paraId="36E5296D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10730D2C" w14:textId="7406506A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28CD0AE8" w14:textId="142FC3E1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5D28296A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3F0E" w:rsidRPr="004654AF" w14:paraId="37E5AAFB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3925D343" w14:textId="189CE18F" w:rsidR="008E3F0E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525" w:type="dxa"/>
            <w:vMerge/>
          </w:tcPr>
          <w:p w14:paraId="7B269212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11BEA97D" w14:textId="77777777" w:rsidR="008E3F0E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5A78D815" w14:textId="77777777" w:rsidR="008E3F0E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690675E4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0E" w:rsidRPr="004654AF" w14:paraId="1B20C97B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1E8F7358" w14:textId="46E45302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525" w:type="dxa"/>
            <w:vMerge w:val="restart"/>
            <w:noWrap/>
            <w:hideMark/>
          </w:tcPr>
          <w:p w14:paraId="0048C6C6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«Интересная фигура» </w:t>
            </w:r>
            <w:r w:rsidRPr="001368E9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</w:p>
        </w:tc>
        <w:tc>
          <w:tcPr>
            <w:tcW w:w="1145" w:type="dxa"/>
            <w:noWrap/>
            <w:hideMark/>
          </w:tcPr>
          <w:p w14:paraId="02FE3834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6DBEE50D" w14:textId="6FEADD84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4F661AD9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3F0E" w:rsidRPr="004654AF" w14:paraId="4D271A37" w14:textId="77777777" w:rsidTr="008E3F0E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53DE3492" w14:textId="7C9C23A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525" w:type="dxa"/>
            <w:vMerge/>
            <w:hideMark/>
          </w:tcPr>
          <w:p w14:paraId="0E93AA6C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51FD9B7E" w14:textId="2DE11CC4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09431BB3" w14:textId="50DE42BF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6E8A5D38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3F0E" w:rsidRPr="004654AF" w14:paraId="630DC0D4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7CBE20D4" w14:textId="451238A4" w:rsidR="008E3F0E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4525" w:type="dxa"/>
            <w:vMerge/>
          </w:tcPr>
          <w:p w14:paraId="24FE6CF0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4FA5F9D8" w14:textId="77777777" w:rsidR="008E3F0E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2D6EB853" w14:textId="77777777" w:rsidR="008E3F0E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0BA20E5D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F0E" w:rsidRPr="004654AF" w14:paraId="00E0D5FA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  <w:noWrap/>
            <w:hideMark/>
          </w:tcPr>
          <w:p w14:paraId="702586F8" w14:textId="13CB5892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25" w:type="dxa"/>
            <w:vMerge w:val="restart"/>
            <w:noWrap/>
            <w:hideMark/>
          </w:tcPr>
          <w:p w14:paraId="6AB7D3DF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«Интересная фигура» </w:t>
            </w:r>
            <w:r w:rsidRPr="001368E9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</w:p>
        </w:tc>
        <w:tc>
          <w:tcPr>
            <w:tcW w:w="1145" w:type="dxa"/>
            <w:noWrap/>
            <w:hideMark/>
          </w:tcPr>
          <w:p w14:paraId="294814EA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4D5714FF" w14:textId="33A4F7D6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noWrap/>
            <w:hideMark/>
          </w:tcPr>
          <w:p w14:paraId="20CD5920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3F0E" w:rsidRPr="004654AF" w14:paraId="554191AB" w14:textId="77777777" w:rsidTr="008E3F0E">
        <w:trPr>
          <w:gridAfter w:val="1"/>
          <w:wAfter w:w="7" w:type="dxa"/>
          <w:trHeight w:val="133"/>
        </w:trPr>
        <w:tc>
          <w:tcPr>
            <w:tcW w:w="704" w:type="dxa"/>
            <w:hideMark/>
          </w:tcPr>
          <w:p w14:paraId="4C7D97E2" w14:textId="2F46A4D8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E3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5" w:type="dxa"/>
            <w:vMerge/>
            <w:hideMark/>
          </w:tcPr>
          <w:p w14:paraId="09389E8F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  <w:hideMark/>
          </w:tcPr>
          <w:p w14:paraId="5C2790A4" w14:textId="567A68DE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  <w:hideMark/>
          </w:tcPr>
          <w:p w14:paraId="74E4C25C" w14:textId="74B4459A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6" w:type="dxa"/>
            <w:vMerge w:val="restart"/>
            <w:noWrap/>
            <w:hideMark/>
          </w:tcPr>
          <w:p w14:paraId="07013B03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54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E3F0E" w:rsidRPr="004654AF" w14:paraId="28284F3D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071FC78E" w14:textId="525B04A1" w:rsidR="008E3F0E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E3FB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5" w:type="dxa"/>
            <w:vMerge/>
          </w:tcPr>
          <w:p w14:paraId="6937465C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089324F9" w14:textId="77777777" w:rsidR="008E3F0E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0FFE0701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1F5F5ABA" w14:textId="77777777" w:rsidR="008E3F0E" w:rsidRPr="004654AF" w:rsidRDefault="008E3F0E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FB5" w:rsidRPr="004654AF" w14:paraId="316C7EC7" w14:textId="77777777" w:rsidTr="008E3F0E">
        <w:trPr>
          <w:gridAfter w:val="1"/>
          <w:wAfter w:w="7" w:type="dxa"/>
          <w:trHeight w:val="228"/>
        </w:trPr>
        <w:tc>
          <w:tcPr>
            <w:tcW w:w="704" w:type="dxa"/>
          </w:tcPr>
          <w:p w14:paraId="140CCA36" w14:textId="4D3950BD" w:rsidR="00AE3FB5" w:rsidRPr="004654AF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525" w:type="dxa"/>
            <w:vMerge w:val="restart"/>
          </w:tcPr>
          <w:p w14:paraId="49B631E3" w14:textId="50612EB5" w:rsidR="00AE3FB5" w:rsidRPr="004654AF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«Что будет?». Мыльные пузыри</w:t>
            </w:r>
          </w:p>
        </w:tc>
        <w:tc>
          <w:tcPr>
            <w:tcW w:w="1145" w:type="dxa"/>
            <w:vMerge w:val="restart"/>
            <w:noWrap/>
          </w:tcPr>
          <w:p w14:paraId="6DA4BB1C" w14:textId="3ABE6BC4" w:rsidR="00AE3FB5" w:rsidRPr="004654AF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Merge w:val="restart"/>
            <w:noWrap/>
          </w:tcPr>
          <w:p w14:paraId="63AB25B8" w14:textId="4FC35307" w:rsidR="00AE3FB5" w:rsidRPr="004654AF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31.07.2021</w:t>
            </w:r>
          </w:p>
        </w:tc>
        <w:tc>
          <w:tcPr>
            <w:tcW w:w="1516" w:type="dxa"/>
            <w:vMerge w:val="restart"/>
            <w:noWrap/>
          </w:tcPr>
          <w:p w14:paraId="37D2EA1F" w14:textId="77777777" w:rsidR="00AE3FB5" w:rsidRPr="004654AF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FB5" w:rsidRPr="004654AF" w14:paraId="360E7013" w14:textId="77777777" w:rsidTr="008E3F0E">
        <w:trPr>
          <w:gridAfter w:val="1"/>
          <w:wAfter w:w="7" w:type="dxa"/>
          <w:trHeight w:val="111"/>
        </w:trPr>
        <w:tc>
          <w:tcPr>
            <w:tcW w:w="704" w:type="dxa"/>
          </w:tcPr>
          <w:p w14:paraId="5C4020FF" w14:textId="369E9854" w:rsidR="00AE3FB5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525" w:type="dxa"/>
            <w:vMerge/>
          </w:tcPr>
          <w:p w14:paraId="233EAE9B" w14:textId="77777777" w:rsidR="00AE3FB5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36BD2D3A" w14:textId="77777777" w:rsidR="00AE3FB5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127CD766" w14:textId="77777777" w:rsidR="00AE3FB5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5A6028EA" w14:textId="77777777" w:rsidR="00AE3FB5" w:rsidRPr="004654AF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FB5" w:rsidRPr="004654AF" w14:paraId="56D66E2C" w14:textId="77777777" w:rsidTr="00AE3FB5">
        <w:trPr>
          <w:gridAfter w:val="1"/>
          <w:wAfter w:w="7" w:type="dxa"/>
          <w:trHeight w:val="322"/>
        </w:trPr>
        <w:tc>
          <w:tcPr>
            <w:tcW w:w="704" w:type="dxa"/>
            <w:vMerge w:val="restart"/>
          </w:tcPr>
          <w:p w14:paraId="075A7A3A" w14:textId="1B33F70B" w:rsidR="00AE3FB5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25" w:type="dxa"/>
            <w:vMerge/>
          </w:tcPr>
          <w:p w14:paraId="350FB905" w14:textId="77777777" w:rsidR="00AE3FB5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3739C644" w14:textId="77777777" w:rsidR="00AE3FB5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3E77E330" w14:textId="77777777" w:rsidR="00AE3FB5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18538307" w14:textId="77777777" w:rsidR="00AE3FB5" w:rsidRPr="004654AF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FB5" w:rsidRPr="004654AF" w14:paraId="0B4F7F13" w14:textId="77777777" w:rsidTr="00AE3FB5">
        <w:trPr>
          <w:gridAfter w:val="1"/>
          <w:wAfter w:w="7" w:type="dxa"/>
          <w:trHeight w:val="589"/>
        </w:trPr>
        <w:tc>
          <w:tcPr>
            <w:tcW w:w="704" w:type="dxa"/>
            <w:vMerge/>
          </w:tcPr>
          <w:p w14:paraId="2A487821" w14:textId="07F5BCA6" w:rsidR="00AE3FB5" w:rsidRPr="004654AF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5" w:type="dxa"/>
            <w:vMerge/>
          </w:tcPr>
          <w:p w14:paraId="393549AE" w14:textId="12966BD1" w:rsidR="00AE3FB5" w:rsidRPr="004654AF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</w:tcPr>
          <w:p w14:paraId="4C585AD2" w14:textId="3473CA54" w:rsidR="00AE3FB5" w:rsidRPr="004654AF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noWrap/>
          </w:tcPr>
          <w:p w14:paraId="74A1167C" w14:textId="4A46144D" w:rsidR="00AE3FB5" w:rsidRPr="004654AF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  <w:tc>
          <w:tcPr>
            <w:tcW w:w="1516" w:type="dxa"/>
            <w:noWrap/>
          </w:tcPr>
          <w:p w14:paraId="62E877F9" w14:textId="77777777" w:rsidR="00AE3FB5" w:rsidRPr="004654AF" w:rsidRDefault="00AE3FB5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694" w:rsidRPr="004654AF" w14:paraId="5D3FE1CD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</w:tcPr>
          <w:p w14:paraId="03CAB9CC" w14:textId="094A1AB2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FB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25" w:type="dxa"/>
            <w:vMerge w:val="restart"/>
          </w:tcPr>
          <w:p w14:paraId="13467BF0" w14:textId="67C4F3CB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097E7C">
              <w:rPr>
                <w:rFonts w:ascii="Times New Roman" w:hAnsi="Times New Roman" w:cs="Times New Roman"/>
                <w:sz w:val="28"/>
                <w:szCs w:val="28"/>
              </w:rPr>
              <w:t>«В далёком космосе»</w:t>
            </w:r>
          </w:p>
        </w:tc>
        <w:tc>
          <w:tcPr>
            <w:tcW w:w="1145" w:type="dxa"/>
            <w:noWrap/>
          </w:tcPr>
          <w:p w14:paraId="120D5BD7" w14:textId="48E0D9A8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</w:tcPr>
          <w:p w14:paraId="2588FCAE" w14:textId="00E29EB9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</w:t>
            </w:r>
          </w:p>
        </w:tc>
        <w:tc>
          <w:tcPr>
            <w:tcW w:w="1516" w:type="dxa"/>
            <w:noWrap/>
          </w:tcPr>
          <w:p w14:paraId="1352742F" w14:textId="77777777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694" w:rsidRPr="004654AF" w14:paraId="72E086AC" w14:textId="77777777" w:rsidTr="00424694">
        <w:trPr>
          <w:gridAfter w:val="1"/>
          <w:wAfter w:w="7" w:type="dxa"/>
          <w:trHeight w:val="133"/>
        </w:trPr>
        <w:tc>
          <w:tcPr>
            <w:tcW w:w="704" w:type="dxa"/>
          </w:tcPr>
          <w:p w14:paraId="76C64E2F" w14:textId="09D2438B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FB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25" w:type="dxa"/>
            <w:vMerge/>
          </w:tcPr>
          <w:p w14:paraId="30B263AD" w14:textId="77777777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</w:tcPr>
          <w:p w14:paraId="46A6AE67" w14:textId="3F26BE31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</w:tcPr>
          <w:p w14:paraId="037D74FF" w14:textId="58FFB170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  <w:tc>
          <w:tcPr>
            <w:tcW w:w="1516" w:type="dxa"/>
            <w:vMerge w:val="restart"/>
            <w:noWrap/>
          </w:tcPr>
          <w:p w14:paraId="7EFE0A5D" w14:textId="77777777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694" w:rsidRPr="004654AF" w14:paraId="2E1EB650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023D3EA0" w14:textId="70FB0143" w:rsidR="00424694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FB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25" w:type="dxa"/>
            <w:vMerge/>
          </w:tcPr>
          <w:p w14:paraId="02983301" w14:textId="77777777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23E96DA8" w14:textId="77777777" w:rsidR="00424694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4D208AA9" w14:textId="77777777" w:rsidR="00424694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74745646" w14:textId="77777777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694" w:rsidRPr="004654AF" w14:paraId="3C335A00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</w:tcPr>
          <w:p w14:paraId="2A9B5C1D" w14:textId="605F73CB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3FB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25" w:type="dxa"/>
            <w:vMerge w:val="restart"/>
          </w:tcPr>
          <w:p w14:paraId="2529801B" w14:textId="7C92A285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0B5B23">
              <w:rPr>
                <w:rFonts w:ascii="Times New Roman" w:hAnsi="Times New Roman" w:cs="Times New Roman"/>
                <w:sz w:val="28"/>
                <w:szCs w:val="28"/>
              </w:rPr>
              <w:t>«Лягушонок и водяная лилия»</w:t>
            </w:r>
          </w:p>
        </w:tc>
        <w:tc>
          <w:tcPr>
            <w:tcW w:w="1145" w:type="dxa"/>
            <w:noWrap/>
          </w:tcPr>
          <w:p w14:paraId="44244ECB" w14:textId="2E3B21B6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</w:tcPr>
          <w:p w14:paraId="3FEFAA6C" w14:textId="146F0101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14.08.2021</w:t>
            </w:r>
          </w:p>
        </w:tc>
        <w:tc>
          <w:tcPr>
            <w:tcW w:w="1516" w:type="dxa"/>
            <w:noWrap/>
          </w:tcPr>
          <w:p w14:paraId="6869C18E" w14:textId="77777777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694" w:rsidRPr="004654AF" w14:paraId="6801E9BA" w14:textId="77777777" w:rsidTr="00424694">
        <w:trPr>
          <w:gridAfter w:val="1"/>
          <w:wAfter w:w="7" w:type="dxa"/>
          <w:trHeight w:val="133"/>
        </w:trPr>
        <w:tc>
          <w:tcPr>
            <w:tcW w:w="704" w:type="dxa"/>
          </w:tcPr>
          <w:p w14:paraId="19107DAE" w14:textId="5980DF2B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E3FB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25" w:type="dxa"/>
            <w:vMerge/>
          </w:tcPr>
          <w:p w14:paraId="28B24139" w14:textId="77777777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</w:tcPr>
          <w:p w14:paraId="597CE659" w14:textId="548BC88A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vMerge w:val="restart"/>
            <w:noWrap/>
          </w:tcPr>
          <w:p w14:paraId="279DB87A" w14:textId="1F68CADA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  <w:tc>
          <w:tcPr>
            <w:tcW w:w="1516" w:type="dxa"/>
            <w:vMerge w:val="restart"/>
            <w:noWrap/>
          </w:tcPr>
          <w:p w14:paraId="68BAF97C" w14:textId="77777777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694" w:rsidRPr="004654AF" w14:paraId="71631C1B" w14:textId="77777777" w:rsidTr="0048226B">
        <w:trPr>
          <w:gridAfter w:val="1"/>
          <w:wAfter w:w="7" w:type="dxa"/>
          <w:trHeight w:val="132"/>
        </w:trPr>
        <w:tc>
          <w:tcPr>
            <w:tcW w:w="704" w:type="dxa"/>
          </w:tcPr>
          <w:p w14:paraId="7D7A36BE" w14:textId="19B5FACF" w:rsidR="00424694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E3F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5" w:type="dxa"/>
            <w:vMerge/>
          </w:tcPr>
          <w:p w14:paraId="54931906" w14:textId="77777777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2A33DAB7" w14:textId="77777777" w:rsidR="00424694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225A68A9" w14:textId="77777777" w:rsidR="00424694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016DEE7F" w14:textId="77777777" w:rsidR="00424694" w:rsidRPr="004654AF" w:rsidRDefault="0042469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A34" w:rsidRPr="004654AF" w14:paraId="6AD75F7C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</w:tcPr>
          <w:p w14:paraId="74ED1112" w14:textId="09DC9D38" w:rsidR="00C07A34" w:rsidRPr="004654AF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525" w:type="dxa"/>
            <w:vMerge w:val="restart"/>
          </w:tcPr>
          <w:p w14:paraId="45B4CB49" w14:textId="2DB36C8F" w:rsidR="00C07A34" w:rsidRPr="004654AF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Дорабатываем работу.</w:t>
            </w:r>
          </w:p>
        </w:tc>
        <w:tc>
          <w:tcPr>
            <w:tcW w:w="1145" w:type="dxa"/>
            <w:noWrap/>
          </w:tcPr>
          <w:p w14:paraId="43E79127" w14:textId="1B175748" w:rsidR="00C07A34" w:rsidRPr="004654AF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noWrap/>
          </w:tcPr>
          <w:p w14:paraId="25B852A5" w14:textId="41A88ACC" w:rsidR="00C07A34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  <w:tc>
          <w:tcPr>
            <w:tcW w:w="1516" w:type="dxa"/>
            <w:noWrap/>
          </w:tcPr>
          <w:p w14:paraId="2B4756BD" w14:textId="77777777" w:rsidR="00C07A34" w:rsidRPr="004654AF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A34" w:rsidRPr="004654AF" w14:paraId="4F9AEF69" w14:textId="77777777" w:rsidTr="0048226B">
        <w:trPr>
          <w:gridAfter w:val="1"/>
          <w:wAfter w:w="7" w:type="dxa"/>
          <w:trHeight w:val="375"/>
        </w:trPr>
        <w:tc>
          <w:tcPr>
            <w:tcW w:w="704" w:type="dxa"/>
          </w:tcPr>
          <w:p w14:paraId="6376F52E" w14:textId="52718034" w:rsidR="00C07A34" w:rsidRPr="004654AF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525" w:type="dxa"/>
            <w:vMerge/>
          </w:tcPr>
          <w:p w14:paraId="65A8DD85" w14:textId="02B98D10" w:rsidR="00C07A34" w:rsidRPr="004654AF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</w:tcPr>
          <w:p w14:paraId="1A47222B" w14:textId="66D8DC4E" w:rsidR="00C07A34" w:rsidRPr="004654AF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76" w:type="dxa"/>
            <w:noWrap/>
          </w:tcPr>
          <w:p w14:paraId="35F67FD9" w14:textId="79E19AC2" w:rsidR="00C07A34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  <w:tc>
          <w:tcPr>
            <w:tcW w:w="1516" w:type="dxa"/>
            <w:noWrap/>
          </w:tcPr>
          <w:p w14:paraId="4C937276" w14:textId="77777777" w:rsidR="00C07A34" w:rsidRPr="004654AF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A34" w:rsidRPr="004654AF" w14:paraId="6AE21A48" w14:textId="77777777" w:rsidTr="00C07A34">
        <w:trPr>
          <w:gridAfter w:val="1"/>
          <w:wAfter w:w="7" w:type="dxa"/>
          <w:trHeight w:val="188"/>
        </w:trPr>
        <w:tc>
          <w:tcPr>
            <w:tcW w:w="704" w:type="dxa"/>
          </w:tcPr>
          <w:p w14:paraId="3B7427CB" w14:textId="0B4FCC92" w:rsidR="00C07A34" w:rsidRPr="004654AF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525" w:type="dxa"/>
            <w:vMerge/>
          </w:tcPr>
          <w:p w14:paraId="72277D05" w14:textId="77777777" w:rsidR="00C07A34" w:rsidRPr="004654AF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  <w:noWrap/>
          </w:tcPr>
          <w:p w14:paraId="6FF426B1" w14:textId="2888852A" w:rsidR="00C07A34" w:rsidRPr="004654AF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vMerge w:val="restart"/>
            <w:noWrap/>
          </w:tcPr>
          <w:p w14:paraId="047D5A80" w14:textId="38D58681" w:rsidR="00C07A34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</w:p>
        </w:tc>
        <w:tc>
          <w:tcPr>
            <w:tcW w:w="1516" w:type="dxa"/>
            <w:vMerge w:val="restart"/>
            <w:noWrap/>
          </w:tcPr>
          <w:p w14:paraId="5805A043" w14:textId="77777777" w:rsidR="00C07A34" w:rsidRPr="004654AF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A34" w:rsidRPr="004654AF" w14:paraId="6F2CA531" w14:textId="77777777" w:rsidTr="0048226B">
        <w:trPr>
          <w:gridAfter w:val="1"/>
          <w:wAfter w:w="7" w:type="dxa"/>
          <w:trHeight w:val="187"/>
        </w:trPr>
        <w:tc>
          <w:tcPr>
            <w:tcW w:w="704" w:type="dxa"/>
          </w:tcPr>
          <w:p w14:paraId="6D8D2CA7" w14:textId="626F97DB" w:rsidR="00C07A34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4525" w:type="dxa"/>
            <w:vMerge/>
          </w:tcPr>
          <w:p w14:paraId="5BF6E4D3" w14:textId="77777777" w:rsidR="00C07A34" w:rsidRPr="004654AF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noWrap/>
          </w:tcPr>
          <w:p w14:paraId="29B54AB2" w14:textId="77777777" w:rsidR="00C07A34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noWrap/>
          </w:tcPr>
          <w:p w14:paraId="2AFF528D" w14:textId="77777777" w:rsidR="00C07A34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vMerge/>
            <w:noWrap/>
          </w:tcPr>
          <w:p w14:paraId="200EB46E" w14:textId="77777777" w:rsidR="00C07A34" w:rsidRPr="004654AF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4694" w:rsidRPr="004654AF" w14:paraId="3A97E484" w14:textId="77777777" w:rsidTr="004151A8">
        <w:trPr>
          <w:gridAfter w:val="1"/>
          <w:wAfter w:w="7" w:type="dxa"/>
          <w:trHeight w:val="375"/>
        </w:trPr>
        <w:tc>
          <w:tcPr>
            <w:tcW w:w="9366" w:type="dxa"/>
            <w:gridSpan w:val="5"/>
          </w:tcPr>
          <w:p w14:paraId="40CAAE92" w14:textId="0E82E30C" w:rsidR="00424694" w:rsidRPr="004654AF" w:rsidRDefault="00C07A34" w:rsidP="004E00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145 </w:t>
            </w:r>
            <w:r w:rsidR="00424694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</w:tbl>
    <w:p w14:paraId="4F7E3412" w14:textId="77777777" w:rsidR="004654AF" w:rsidRDefault="004654AF" w:rsidP="00164E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08668" w14:textId="77777777" w:rsidR="00494AFE" w:rsidRDefault="00494AFE"/>
    <w:p w14:paraId="245124E4" w14:textId="77777777" w:rsidR="003469B0" w:rsidRDefault="003469B0"/>
    <w:p w14:paraId="580101E3" w14:textId="77777777" w:rsidR="003469B0" w:rsidRDefault="003469B0"/>
    <w:p w14:paraId="39B2511C" w14:textId="77777777" w:rsidR="003469B0" w:rsidRDefault="003469B0"/>
    <w:p w14:paraId="08DE6B61" w14:textId="77777777" w:rsidR="003469B0" w:rsidRDefault="003469B0"/>
    <w:p w14:paraId="57CA114C" w14:textId="77777777" w:rsidR="003469B0" w:rsidRDefault="003469B0"/>
    <w:p w14:paraId="7E067F20" w14:textId="77777777" w:rsidR="003469B0" w:rsidRDefault="003469B0"/>
    <w:p w14:paraId="5A47EBC1" w14:textId="77777777" w:rsidR="003469B0" w:rsidRDefault="003469B0"/>
    <w:p w14:paraId="142C3225" w14:textId="77777777" w:rsidR="003469B0" w:rsidRDefault="003469B0"/>
    <w:p w14:paraId="7E8C5F8C" w14:textId="77777777" w:rsidR="003469B0" w:rsidRDefault="003469B0"/>
    <w:p w14:paraId="6A3A8135" w14:textId="77777777" w:rsidR="003469B0" w:rsidRDefault="003469B0"/>
    <w:p w14:paraId="617BB820" w14:textId="77777777" w:rsidR="003469B0" w:rsidRDefault="003469B0"/>
    <w:p w14:paraId="625396B7" w14:textId="77777777" w:rsidR="003469B0" w:rsidRDefault="003469B0"/>
    <w:p w14:paraId="3BC9C452" w14:textId="77777777" w:rsidR="003469B0" w:rsidRDefault="003469B0"/>
    <w:p w14:paraId="467D4F76" w14:textId="77777777" w:rsidR="003469B0" w:rsidRDefault="003469B0"/>
    <w:p w14:paraId="505E3B42" w14:textId="77777777" w:rsidR="003469B0" w:rsidRDefault="003469B0"/>
    <w:p w14:paraId="4A142134" w14:textId="77777777" w:rsidR="003469B0" w:rsidRDefault="003469B0"/>
    <w:p w14:paraId="014A93A6" w14:textId="77777777" w:rsidR="003469B0" w:rsidRDefault="003469B0"/>
    <w:p w14:paraId="250EECEC" w14:textId="77777777" w:rsidR="003469B0" w:rsidRDefault="003469B0"/>
    <w:p w14:paraId="48A3D441" w14:textId="6B689A3E" w:rsidR="003469B0" w:rsidRDefault="003469B0"/>
    <w:p w14:paraId="26F236CF" w14:textId="77777777" w:rsidR="00BB4E88" w:rsidRDefault="00BB4E88"/>
    <w:p w14:paraId="5012A1A2" w14:textId="77777777" w:rsidR="003469B0" w:rsidRDefault="003469B0"/>
    <w:p w14:paraId="75CFA81A" w14:textId="77777777" w:rsidR="003469B0" w:rsidRDefault="003469B0" w:rsidP="003469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14:paraId="3A70EEFF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1.Адорно Т. Эстетическая теория. - М.: Республика, 2001.</w:t>
      </w:r>
    </w:p>
    <w:p w14:paraId="198D88BA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2.Арапова-Пискарёва Н.А. О российских программах дошкольного образования//Дошкольное воспитание. - 2005. - №9.</w:t>
      </w:r>
    </w:p>
    <w:p w14:paraId="65C3041C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3.Арнхейм Р. Искусство и визуальное вос¬приятие. - М.: Искусство, 1974.</w:t>
      </w:r>
    </w:p>
    <w:p w14:paraId="05819D63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4.Бетенски Мала. Что ты видишь? Новые методы арт-терапии. - М.: Эксмо-Пресс, 2002.</w:t>
      </w:r>
    </w:p>
    <w:p w14:paraId="587F9211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5.Буров А.И. Эстетическая сущность искусства// Проблемы и споры. - М., 1987.</w:t>
      </w:r>
    </w:p>
    <w:p w14:paraId="31136B5F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6.Венгер А.Л. Психологические рисуночные тесты: Иллюстрированное руководство. - М.: Владос-Пресс, 2006.</w:t>
      </w:r>
    </w:p>
    <w:p w14:paraId="510AE324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7.Венгер Л.А., Пилюгина Э.Г., Венгер Н.Б. Воспитание сенсорной культуры ребёнка. - М.: Просвещение, 1988.</w:t>
      </w:r>
    </w:p>
    <w:p w14:paraId="29B8CECC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8.Выготский Л.С. Воображение и творчество в детском возрасте. - М.: Просвещение, 1967.</w:t>
      </w:r>
    </w:p>
    <w:p w14:paraId="31E21F1C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9.Галанов А.С., Коршелова С.Н., Куликова С.Л. Занятия с дошкольниками по изобра¬зительному искусству. - М.: ТЦ Сфера, 2002.</w:t>
      </w:r>
    </w:p>
    <w:p w14:paraId="4AD03516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10.Гибсон Дж. Экологический подход к зрительному восприятию. - М.: Прогресс, 1988.</w:t>
      </w:r>
    </w:p>
    <w:p w14:paraId="30916482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11.Гильдебраннд А. Проблема форм в изобразительном искусстве. - М.: Изд-во МПИ,1991.</w:t>
      </w:r>
    </w:p>
    <w:p w14:paraId="54C9AF0F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12.Григорьева Г.Г. Изобразительная деятельность дошкольников. - М.: ИЦ Академия, 1997.</w:t>
      </w:r>
    </w:p>
    <w:p w14:paraId="584DB880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13.Григорьева Г.Г. Игровые приёмы в обучении дошкольников изобразительной деятельности. - М., 1995.</w:t>
      </w:r>
    </w:p>
    <w:p w14:paraId="38ABEF7A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14.Григорьева Г.Г. Развитие дошкольника в изобразительной деятельности. - М.: Академия, 2000.</w:t>
      </w:r>
    </w:p>
    <w:p w14:paraId="370EE128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lastRenderedPageBreak/>
        <w:t>15.Давидчук А.Н. Конструктивное творчество дошкольников. - М.: Просвещение, 1973.</w:t>
      </w:r>
    </w:p>
    <w:p w14:paraId="50E07A18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16.Давыдов В.В. Проблемы развивающего обучения: Опыт теоретического и экспериментального психологического исследования. - М.: Педагогика, 1986.</w:t>
      </w:r>
    </w:p>
    <w:p w14:paraId="4EB8DE42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17.Доронова Т.Н. Природа, искусство и изобразительная деятельность детей. -М.: Просвещение, 1999.</w:t>
      </w:r>
    </w:p>
    <w:p w14:paraId="25336744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18.Казакова Р.Г. и др. Рисование с детьми школьного возраста. Нетрадиционные пики, сценарии занятий, планирование. - М.: ТЦ Сфера, 2005. Казакова Т.Г. Детское изобразительное творчество. - М.:</w:t>
      </w:r>
    </w:p>
    <w:p w14:paraId="400D54A6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19.Киселева М.В. Арт-терапия в работе с "детьми: руководство для детских психо¬логов, педагогов,</w:t>
      </w:r>
    </w:p>
    <w:p w14:paraId="5A753FF1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20.Кожохина С.К. Путешествие в мир искусства (программа развития детей дошкольного и младшего школьного возраста). - М.: ТЦ Сфера, 2005.</w:t>
      </w:r>
    </w:p>
    <w:p w14:paraId="5F22E002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21.Комарова Т.С. Детское художественное творчество: Методическое пособие для воспитателей и педагогов. - М.: Мозаика-Синтез, 2005.</w:t>
      </w:r>
    </w:p>
    <w:p w14:paraId="57F8964D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22.Комарова Т.С, Савенков А.И. Коллективное творчество дошкольников. - М.: Педагогическое общество России, 2005.</w:t>
      </w:r>
    </w:p>
    <w:p w14:paraId="76AADF30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23.Копцева Т. Природа и художник. - М.: Сфера, 2000.</w:t>
      </w:r>
    </w:p>
    <w:p w14:paraId="14411EC4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24.Копцев В.П. Учим детей чувствовать и создавать прекрасное: основы объемного конструирования. - Ярославль: Академия развития, 2001.</w:t>
      </w:r>
    </w:p>
    <w:p w14:paraId="2145EF17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25.Котляр В.Ф. Изобразительная деятельность дошкольников. Киев: радянська школа, 1986.</w:t>
      </w:r>
    </w:p>
    <w:p w14:paraId="12F20D71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26.Курочкина Н.А. Знакомим с книжной графикой. - СПб.: Детство-Пресс, 2001.</w:t>
      </w:r>
    </w:p>
    <w:p w14:paraId="6AFA517C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27.Куцакова Л.В. Конструирование и художественный труд в детском саду (программа и конспекты занятий). - М.: ТЦ Сфера, 2005.</w:t>
      </w:r>
    </w:p>
    <w:p w14:paraId="2014ED0C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28.Лабунская Г.В. Изобразительное творчество детей. - М.: Просвещение, 1965.</w:t>
      </w:r>
    </w:p>
    <w:p w14:paraId="5DD6A785" w14:textId="77777777" w:rsidR="003469B0" w:rsidRPr="00750277" w:rsidRDefault="003469B0" w:rsidP="003469B0">
      <w:pPr>
        <w:rPr>
          <w:rFonts w:ascii="Times New Roman" w:hAnsi="Times New Roman" w:cs="Times New Roman"/>
          <w:sz w:val="28"/>
          <w:szCs w:val="28"/>
        </w:rPr>
      </w:pPr>
      <w:r w:rsidRPr="00750277">
        <w:rPr>
          <w:rFonts w:ascii="Times New Roman" w:hAnsi="Times New Roman" w:cs="Times New Roman"/>
          <w:sz w:val="28"/>
          <w:szCs w:val="28"/>
        </w:rPr>
        <w:t>29.Лялина Л.А. Дизайн и дети (из опыта методической работы). - М.: ТЦ Сфера, 2006.</w:t>
      </w:r>
    </w:p>
    <w:p w14:paraId="0EE58212" w14:textId="77777777" w:rsidR="003469B0" w:rsidRDefault="003469B0"/>
    <w:sectPr w:rsidR="00346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17"/>
    <w:rsid w:val="00056BFA"/>
    <w:rsid w:val="00096968"/>
    <w:rsid w:val="00097E7C"/>
    <w:rsid w:val="000B5B23"/>
    <w:rsid w:val="00102C87"/>
    <w:rsid w:val="001368E9"/>
    <w:rsid w:val="00164EDE"/>
    <w:rsid w:val="00167B88"/>
    <w:rsid w:val="00175EDC"/>
    <w:rsid w:val="001A4717"/>
    <w:rsid w:val="001A4A08"/>
    <w:rsid w:val="001B0D79"/>
    <w:rsid w:val="00240A95"/>
    <w:rsid w:val="002545D4"/>
    <w:rsid w:val="00267F43"/>
    <w:rsid w:val="002763B1"/>
    <w:rsid w:val="002A6137"/>
    <w:rsid w:val="00302E3A"/>
    <w:rsid w:val="00322F7F"/>
    <w:rsid w:val="003469B0"/>
    <w:rsid w:val="003A43F0"/>
    <w:rsid w:val="003C4E48"/>
    <w:rsid w:val="00424694"/>
    <w:rsid w:val="00455490"/>
    <w:rsid w:val="004654AF"/>
    <w:rsid w:val="0048226B"/>
    <w:rsid w:val="00494AFE"/>
    <w:rsid w:val="004C31A7"/>
    <w:rsid w:val="004E0001"/>
    <w:rsid w:val="00527F63"/>
    <w:rsid w:val="0053250F"/>
    <w:rsid w:val="0054197A"/>
    <w:rsid w:val="0058754D"/>
    <w:rsid w:val="00663A18"/>
    <w:rsid w:val="006C7C04"/>
    <w:rsid w:val="00700089"/>
    <w:rsid w:val="007626BE"/>
    <w:rsid w:val="007A4355"/>
    <w:rsid w:val="007D237D"/>
    <w:rsid w:val="007D6461"/>
    <w:rsid w:val="00826691"/>
    <w:rsid w:val="00894933"/>
    <w:rsid w:val="008B762B"/>
    <w:rsid w:val="008E3F0E"/>
    <w:rsid w:val="009065EF"/>
    <w:rsid w:val="00952185"/>
    <w:rsid w:val="00960402"/>
    <w:rsid w:val="009A4C1D"/>
    <w:rsid w:val="00A91F66"/>
    <w:rsid w:val="00AE3FB5"/>
    <w:rsid w:val="00B04467"/>
    <w:rsid w:val="00B167B6"/>
    <w:rsid w:val="00BA4C51"/>
    <w:rsid w:val="00BB4E88"/>
    <w:rsid w:val="00C07A34"/>
    <w:rsid w:val="00C1480E"/>
    <w:rsid w:val="00D14828"/>
    <w:rsid w:val="00D40159"/>
    <w:rsid w:val="00D75486"/>
    <w:rsid w:val="00E519E7"/>
    <w:rsid w:val="00F67B74"/>
    <w:rsid w:val="00F80C81"/>
    <w:rsid w:val="00F9731A"/>
    <w:rsid w:val="00FC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CF85"/>
  <w15:chartTrackingRefBased/>
  <w15:docId w15:val="{2EAFBBF2-0140-414F-92D1-03B79F66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94A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4AF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16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7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2020-09-09T11:10:00Z</dcterms:created>
  <dcterms:modified xsi:type="dcterms:W3CDTF">2020-11-06T07:41:00Z</dcterms:modified>
</cp:coreProperties>
</file>