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ABAD" w14:textId="77777777" w:rsidR="00245C52" w:rsidRDefault="00245C52" w:rsidP="0039797C">
      <w:pPr>
        <w:spacing w:before="240" w:after="0" w:line="360" w:lineRule="auto"/>
        <w:rPr>
          <w:sz w:val="28"/>
          <w:szCs w:val="28"/>
        </w:rPr>
      </w:pPr>
    </w:p>
    <w:p w14:paraId="7F285466" w14:textId="77777777" w:rsidR="00245C52" w:rsidRDefault="00245C52" w:rsidP="0039797C">
      <w:pPr>
        <w:spacing w:before="240" w:after="0" w:line="360" w:lineRule="auto"/>
        <w:rPr>
          <w:sz w:val="28"/>
          <w:szCs w:val="28"/>
        </w:rPr>
      </w:pPr>
    </w:p>
    <w:p w14:paraId="118F1BA9" w14:textId="24D42139" w:rsidR="00245C52" w:rsidRPr="002036A4" w:rsidRDefault="00245C52" w:rsidP="002036A4">
      <w:pPr>
        <w:spacing w:after="0" w:line="240" w:lineRule="auto"/>
        <w:jc w:val="center"/>
        <w:rPr>
          <w:rFonts w:eastAsia="Malgun Gothic" w:cs="Malgun Gothic"/>
          <w:b/>
          <w:bCs/>
          <w:sz w:val="35"/>
          <w:szCs w:val="35"/>
        </w:rPr>
      </w:pPr>
      <w:r w:rsidRPr="002036A4">
        <w:rPr>
          <w:rFonts w:eastAsia="Malgun Gothic" w:cs="Malgun Gothic"/>
          <w:b/>
          <w:bCs/>
          <w:sz w:val="35"/>
          <w:szCs w:val="35"/>
        </w:rPr>
        <w:t>КОНКУРС</w:t>
      </w:r>
    </w:p>
    <w:p w14:paraId="35DF5323" w14:textId="77777777" w:rsidR="00245C52" w:rsidRPr="002036A4" w:rsidRDefault="00245C52" w:rsidP="002036A4">
      <w:pPr>
        <w:spacing w:after="0" w:line="240" w:lineRule="auto"/>
        <w:jc w:val="center"/>
        <w:rPr>
          <w:rFonts w:eastAsia="Malgun Gothic" w:cs="Malgun Gothic"/>
          <w:b/>
          <w:bCs/>
          <w:sz w:val="35"/>
          <w:szCs w:val="35"/>
        </w:rPr>
      </w:pPr>
      <w:r w:rsidRPr="002036A4">
        <w:rPr>
          <w:rFonts w:eastAsia="Malgun Gothic" w:cs="Malgun Gothic"/>
          <w:b/>
          <w:bCs/>
          <w:sz w:val="35"/>
          <w:szCs w:val="35"/>
        </w:rPr>
        <w:t>НА ОПРЕДЕЛЕНИЕ ЛУЧШЕГО РЕАЛИЗОВАННОГО ПРОЕКТА</w:t>
      </w:r>
    </w:p>
    <w:p w14:paraId="15092670" w14:textId="77777777" w:rsidR="002036A4" w:rsidRPr="002036A4" w:rsidRDefault="00245C52" w:rsidP="002036A4">
      <w:pPr>
        <w:spacing w:after="0" w:line="240" w:lineRule="auto"/>
        <w:jc w:val="center"/>
        <w:rPr>
          <w:rFonts w:eastAsia="Malgun Gothic" w:cs="Malgun Gothic"/>
          <w:b/>
          <w:bCs/>
          <w:sz w:val="35"/>
          <w:szCs w:val="35"/>
        </w:rPr>
      </w:pPr>
      <w:r w:rsidRPr="002036A4">
        <w:rPr>
          <w:rFonts w:eastAsia="Malgun Gothic" w:cs="Malgun Gothic"/>
          <w:b/>
          <w:bCs/>
          <w:sz w:val="35"/>
          <w:szCs w:val="35"/>
        </w:rPr>
        <w:t>В СУБЪЕКТАХ РОССИЙСКО</w:t>
      </w:r>
      <w:r w:rsidR="002036A4" w:rsidRPr="002036A4">
        <w:rPr>
          <w:rFonts w:eastAsia="Malgun Gothic" w:cs="Malgun Gothic"/>
          <w:b/>
          <w:bCs/>
          <w:sz w:val="35"/>
          <w:szCs w:val="35"/>
        </w:rPr>
        <w:t>Й ФЕДЕРАЦИИ</w:t>
      </w:r>
    </w:p>
    <w:p w14:paraId="0F63035B" w14:textId="790B5495" w:rsidR="00245C52" w:rsidRPr="002036A4" w:rsidRDefault="002036A4" w:rsidP="002036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36A4">
        <w:rPr>
          <w:rFonts w:eastAsia="Malgun Gothic" w:cs="Malgun Gothic"/>
          <w:b/>
          <w:bCs/>
          <w:sz w:val="35"/>
          <w:szCs w:val="35"/>
        </w:rPr>
        <w:t>«ДОМ КУЛЬТУРЫ. НОВЫЙ ФОРМАТ»</w:t>
      </w:r>
    </w:p>
    <w:p w14:paraId="7CE16236" w14:textId="01881B14" w:rsidR="002036A4" w:rsidRDefault="002036A4" w:rsidP="0039797C">
      <w:pPr>
        <w:spacing w:before="240" w:after="0"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838004" wp14:editId="7491CBDC">
            <wp:simplePos x="0" y="0"/>
            <wp:positionH relativeFrom="margin">
              <wp:posOffset>0</wp:posOffset>
            </wp:positionH>
            <wp:positionV relativeFrom="paragraph">
              <wp:posOffset>475615</wp:posOffset>
            </wp:positionV>
            <wp:extent cx="5826125" cy="3764280"/>
            <wp:effectExtent l="152400" t="171450" r="155575" b="160020"/>
            <wp:wrapTight wrapText="bothSides">
              <wp:wrapPolygon edited="0">
                <wp:start x="-212" y="-984"/>
                <wp:lineTo x="-565" y="-765"/>
                <wp:lineTo x="-565" y="16725"/>
                <wp:lineTo x="-424" y="18474"/>
                <wp:lineTo x="1978" y="22409"/>
                <wp:lineTo x="21894" y="22409"/>
                <wp:lineTo x="22036" y="21972"/>
                <wp:lineTo x="22106" y="4482"/>
                <wp:lineTo x="21753" y="2842"/>
                <wp:lineTo x="21753" y="2733"/>
                <wp:lineTo x="20623" y="765"/>
                <wp:lineTo x="19352" y="-984"/>
                <wp:lineTo x="-212" y="-98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7642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15BE29B" w14:textId="50715D03" w:rsidR="002036A4" w:rsidRPr="002036A4" w:rsidRDefault="002036A4" w:rsidP="002036A4">
      <w:pPr>
        <w:spacing w:after="0"/>
        <w:ind w:left="4248" w:right="707"/>
        <w:rPr>
          <w:rFonts w:ascii="Times New Roman" w:hAnsi="Times New Roman" w:cs="Times New Roman"/>
          <w:b/>
          <w:bCs/>
        </w:rPr>
      </w:pPr>
      <w:r w:rsidRPr="002036A4">
        <w:rPr>
          <w:rFonts w:ascii="Times New Roman" w:hAnsi="Times New Roman" w:cs="Times New Roman"/>
          <w:b/>
          <w:bCs/>
        </w:rPr>
        <w:t>Проект</w:t>
      </w:r>
    </w:p>
    <w:p w14:paraId="27E12804" w14:textId="4B2E6212" w:rsidR="002036A4" w:rsidRPr="002036A4" w:rsidRDefault="002036A4" w:rsidP="002036A4">
      <w:pPr>
        <w:spacing w:after="0"/>
        <w:ind w:left="4248" w:right="707"/>
        <w:rPr>
          <w:rFonts w:ascii="Times New Roman" w:hAnsi="Times New Roman" w:cs="Times New Roman"/>
          <w:b/>
          <w:bCs/>
        </w:rPr>
      </w:pPr>
      <w:r w:rsidRPr="002036A4">
        <w:rPr>
          <w:rFonts w:ascii="Times New Roman" w:hAnsi="Times New Roman" w:cs="Times New Roman"/>
          <w:b/>
          <w:bCs/>
        </w:rPr>
        <w:t>«Фестиваль казачьих жен «Сами с усами»</w:t>
      </w:r>
    </w:p>
    <w:p w14:paraId="0D1117D3" w14:textId="319FACC8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Злобина Наталья Петровна.</w:t>
      </w:r>
    </w:p>
    <w:p w14:paraId="63CBA004" w14:textId="55B44D5F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муниципального</w:t>
      </w:r>
    </w:p>
    <w:p w14:paraId="15C6934C" w14:textId="53FABD3A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бюджетного учреждения</w:t>
      </w:r>
    </w:p>
    <w:p w14:paraId="7E0D75EA" w14:textId="553A490A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Персиановского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657191C2" w14:textId="3810EA50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культурного развития»</w:t>
      </w:r>
    </w:p>
    <w:p w14:paraId="50F1B424" w14:textId="380EE99A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ckr61@mail.ru</w:t>
      </w:r>
    </w:p>
    <w:p w14:paraId="63989BCC" w14:textId="2F249C14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89081944003</w:t>
      </w:r>
    </w:p>
    <w:p w14:paraId="709DCF54" w14:textId="2A846AA8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Школьная, 22</w:t>
      </w:r>
    </w:p>
    <w:p w14:paraId="7127AAC5" w14:textId="5532FAAB" w:rsidR="002036A4" w:rsidRDefault="002036A4" w:rsidP="002036A4">
      <w:pPr>
        <w:spacing w:after="0"/>
        <w:ind w:left="4248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Персиановский</w:t>
      </w:r>
      <w:proofErr w:type="spellEnd"/>
      <w:r>
        <w:rPr>
          <w:rFonts w:ascii="Times New Roman" w:hAnsi="Times New Roman" w:cs="Times New Roman"/>
        </w:rPr>
        <w:t>,</w:t>
      </w:r>
    </w:p>
    <w:p w14:paraId="2F11C9D1" w14:textId="6EFB63D8" w:rsidR="002036A4" w:rsidRPr="002036A4" w:rsidRDefault="002036A4" w:rsidP="002036A4">
      <w:pPr>
        <w:spacing w:after="0"/>
        <w:ind w:left="4248"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Октябрьский район, Ростовская область</w:t>
      </w:r>
    </w:p>
    <w:p w14:paraId="15192AB5" w14:textId="77777777" w:rsidR="002036A4" w:rsidRDefault="002036A4" w:rsidP="0039797C">
      <w:pPr>
        <w:spacing w:before="240" w:after="0" w:line="360" w:lineRule="auto"/>
        <w:rPr>
          <w:noProof/>
        </w:rPr>
      </w:pPr>
    </w:p>
    <w:p w14:paraId="2AD32BF0" w14:textId="77777777" w:rsidR="006339B0" w:rsidRDefault="002036A4" w:rsidP="0039797C">
      <w:pPr>
        <w:spacing w:before="240" w:after="0" w:line="360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3758E8" wp14:editId="6E8AAC7F">
            <wp:simplePos x="0" y="0"/>
            <wp:positionH relativeFrom="margin">
              <wp:posOffset>-613410</wp:posOffset>
            </wp:positionH>
            <wp:positionV relativeFrom="paragraph">
              <wp:posOffset>3810</wp:posOffset>
            </wp:positionV>
            <wp:extent cx="2076450" cy="1644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40" b="21811"/>
                    <a:stretch/>
                  </pic:blipFill>
                  <pic:spPr bwMode="auto">
                    <a:xfrm>
                      <a:off x="0" y="0"/>
                      <a:ext cx="2076450" cy="164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32" w:rsidRPr="00A122D1">
        <w:rPr>
          <w:sz w:val="28"/>
          <w:szCs w:val="28"/>
        </w:rPr>
        <w:t>Проект «Фестиваль казачьих жен «Сами с усами» начал свою реализацию в</w:t>
      </w:r>
      <w:r w:rsidR="00A91C83" w:rsidRPr="00A122D1">
        <w:rPr>
          <w:sz w:val="28"/>
          <w:szCs w:val="28"/>
        </w:rPr>
        <w:t xml:space="preserve"> июле </w:t>
      </w:r>
      <w:r w:rsidR="00265332" w:rsidRPr="00A122D1">
        <w:rPr>
          <w:sz w:val="28"/>
          <w:szCs w:val="28"/>
        </w:rPr>
        <w:t xml:space="preserve"> 2018 год</w:t>
      </w:r>
      <w:r w:rsidR="00A91C83" w:rsidRPr="00A122D1">
        <w:rPr>
          <w:sz w:val="28"/>
          <w:szCs w:val="28"/>
        </w:rPr>
        <w:t>а</w:t>
      </w:r>
      <w:r w:rsidR="00265332" w:rsidRPr="00A122D1">
        <w:rPr>
          <w:sz w:val="28"/>
          <w:szCs w:val="28"/>
        </w:rPr>
        <w:t>.</w:t>
      </w:r>
    </w:p>
    <w:p w14:paraId="51CF6297" w14:textId="77777777" w:rsidR="006339B0" w:rsidRDefault="00265332" w:rsidP="0039797C">
      <w:pPr>
        <w:spacing w:before="240" w:after="0" w:line="360" w:lineRule="auto"/>
        <w:rPr>
          <w:sz w:val="28"/>
          <w:szCs w:val="28"/>
        </w:rPr>
      </w:pPr>
      <w:r w:rsidRPr="00A122D1">
        <w:rPr>
          <w:sz w:val="28"/>
          <w:szCs w:val="28"/>
        </w:rPr>
        <w:t xml:space="preserve"> </w:t>
      </w:r>
      <w:r w:rsidR="00A91C83" w:rsidRPr="00A122D1">
        <w:rPr>
          <w:sz w:val="28"/>
          <w:szCs w:val="28"/>
        </w:rPr>
        <w:t>На данный момент фестиваль внесен в перечень традиционных мероприятий муниципального уровня Октябрьского района.</w:t>
      </w:r>
    </w:p>
    <w:p w14:paraId="3CB46145" w14:textId="024951AF" w:rsidR="00A91C83" w:rsidRPr="00A122D1" w:rsidRDefault="00A91C83" w:rsidP="0039797C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2D1">
        <w:rPr>
          <w:sz w:val="28"/>
          <w:szCs w:val="28"/>
        </w:rPr>
        <w:t xml:space="preserve"> В рамках проекта </w:t>
      </w:r>
      <w:r w:rsidRPr="00A122D1">
        <w:rPr>
          <w:rFonts w:ascii="Times New Roman" w:hAnsi="Times New Roman" w:cs="Times New Roman"/>
          <w:sz w:val="28"/>
          <w:szCs w:val="28"/>
        </w:rPr>
        <w:t xml:space="preserve">происходит популяризация казачьих традиций и семейных ценностей, растет интерес к событиям </w:t>
      </w:r>
      <w:r w:rsidRPr="00830A35">
        <w:rPr>
          <w:rFonts w:ascii="Times New Roman" w:hAnsi="Times New Roman" w:cs="Times New Roman"/>
          <w:sz w:val="28"/>
          <w:szCs w:val="28"/>
        </w:rPr>
        <w:t xml:space="preserve">казачьей общественности </w:t>
      </w:r>
      <w:r w:rsidRPr="00A122D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6F046510" w14:textId="77777777" w:rsidR="00A91C83" w:rsidRPr="00A122D1" w:rsidRDefault="00A91C83" w:rsidP="0039797C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2D1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14:paraId="5DB19489" w14:textId="77777777" w:rsidR="00246BE1" w:rsidRPr="00A122D1" w:rsidRDefault="00A91C83" w:rsidP="0039797C">
      <w:pPr>
        <w:widowControl w:val="0"/>
        <w:spacing w:line="360" w:lineRule="auto"/>
        <w:ind w:left="426" w:right="423"/>
        <w:rPr>
          <w:sz w:val="28"/>
          <w:szCs w:val="28"/>
        </w:rPr>
      </w:pPr>
      <w:r w:rsidRPr="00A122D1">
        <w:rPr>
          <w:rStyle w:val="211"/>
          <w:rFonts w:eastAsiaTheme="minorHAnsi"/>
          <w:sz w:val="28"/>
          <w:szCs w:val="28"/>
        </w:rPr>
        <w:t xml:space="preserve">ЦЕЛЬ: </w:t>
      </w:r>
      <w:r w:rsidR="00246BE1" w:rsidRPr="00A122D1">
        <w:rPr>
          <w:sz w:val="28"/>
          <w:szCs w:val="28"/>
        </w:rPr>
        <w:t>формирование у населения осознанного отношения к семье, семейным отношениям, уважения и почитания к женщине, девочке; воспитание любви к родной земле-своей малой Родине через создание ценностных представлений  об истории и традиционной культуре Донского казачества.</w:t>
      </w:r>
    </w:p>
    <w:p w14:paraId="16A5FE37" w14:textId="009C2E01" w:rsidR="00A91C83" w:rsidRPr="00A122D1" w:rsidRDefault="00A91C83" w:rsidP="0039797C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727477" w14:textId="30C183A6" w:rsidR="00674E08" w:rsidRPr="00A122D1" w:rsidRDefault="00A91C83" w:rsidP="0039797C">
      <w:pPr>
        <w:pStyle w:val="20"/>
        <w:shd w:val="clear" w:color="auto" w:fill="auto"/>
        <w:spacing w:before="240" w:line="360" w:lineRule="auto"/>
        <w:ind w:left="400" w:right="5080" w:firstLine="0"/>
        <w:rPr>
          <w:sz w:val="28"/>
          <w:szCs w:val="28"/>
        </w:rPr>
      </w:pPr>
      <w:r w:rsidRPr="00A122D1">
        <w:rPr>
          <w:rStyle w:val="211"/>
          <w:sz w:val="28"/>
          <w:szCs w:val="28"/>
        </w:rPr>
        <w:t>ЗАДАЧИ:</w:t>
      </w:r>
    </w:p>
    <w:p w14:paraId="0DEACDFA" w14:textId="43EDEC7F" w:rsidR="00674E08" w:rsidRPr="00A122D1" w:rsidRDefault="00674E08" w:rsidP="0039797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426" w:right="423" w:firstLine="0"/>
        <w:jc w:val="both"/>
        <w:rPr>
          <w:sz w:val="28"/>
          <w:szCs w:val="28"/>
        </w:rPr>
      </w:pPr>
      <w:r w:rsidRPr="00A122D1">
        <w:rPr>
          <w:sz w:val="28"/>
          <w:szCs w:val="28"/>
        </w:rPr>
        <w:t xml:space="preserve">Формирование нравственных и духовно-патриотических ценностей; </w:t>
      </w:r>
      <w:r w:rsidR="00830A35" w:rsidRPr="00A122D1">
        <w:rPr>
          <w:sz w:val="28"/>
          <w:szCs w:val="28"/>
        </w:rPr>
        <w:t>преемственность</w:t>
      </w:r>
      <w:r w:rsidRPr="00A122D1">
        <w:rPr>
          <w:sz w:val="28"/>
          <w:szCs w:val="28"/>
        </w:rPr>
        <w:t xml:space="preserve"> поколений.</w:t>
      </w:r>
    </w:p>
    <w:p w14:paraId="03ECB402" w14:textId="77777777" w:rsidR="00674E08" w:rsidRPr="00A122D1" w:rsidRDefault="00674E08" w:rsidP="0039797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426" w:right="423" w:firstLine="0"/>
        <w:jc w:val="both"/>
        <w:rPr>
          <w:sz w:val="28"/>
          <w:szCs w:val="28"/>
        </w:rPr>
      </w:pPr>
      <w:r w:rsidRPr="00A122D1">
        <w:rPr>
          <w:sz w:val="28"/>
          <w:szCs w:val="28"/>
        </w:rPr>
        <w:t>Формирование в общественном сознании важности развития, поддержки и сохранения семьи.</w:t>
      </w:r>
    </w:p>
    <w:p w14:paraId="2AC26F71" w14:textId="77777777" w:rsidR="00674E08" w:rsidRPr="00A122D1" w:rsidRDefault="00674E08" w:rsidP="0039797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426" w:right="423" w:firstLine="0"/>
        <w:jc w:val="both"/>
        <w:rPr>
          <w:sz w:val="28"/>
          <w:szCs w:val="28"/>
        </w:rPr>
      </w:pPr>
      <w:r w:rsidRPr="00A122D1">
        <w:rPr>
          <w:sz w:val="28"/>
          <w:szCs w:val="28"/>
        </w:rPr>
        <w:t>Популяризация и сохранение историко-культурных традиций российского казачества, русских обычаев.</w:t>
      </w:r>
    </w:p>
    <w:p w14:paraId="003A1D2B" w14:textId="52E8C5F5" w:rsidR="00674E08" w:rsidRPr="00A122D1" w:rsidRDefault="00674E08" w:rsidP="0039797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426" w:right="423" w:firstLine="0"/>
        <w:jc w:val="both"/>
        <w:rPr>
          <w:sz w:val="28"/>
          <w:szCs w:val="28"/>
        </w:rPr>
      </w:pPr>
      <w:r w:rsidRPr="00A122D1">
        <w:rPr>
          <w:sz w:val="28"/>
          <w:szCs w:val="28"/>
        </w:rPr>
        <w:t>Поддержка и развитие творческого потенциала участников Фестиваля.</w:t>
      </w:r>
    </w:p>
    <w:p w14:paraId="46FF2A3C" w14:textId="46041EA8" w:rsidR="00246BE1" w:rsidRPr="00A122D1" w:rsidRDefault="00246BE1" w:rsidP="0039797C">
      <w:pPr>
        <w:widowControl w:val="0"/>
        <w:tabs>
          <w:tab w:val="left" w:pos="360"/>
        </w:tabs>
        <w:suppressAutoHyphens/>
        <w:spacing w:after="0" w:line="360" w:lineRule="auto"/>
        <w:ind w:left="426" w:right="423"/>
        <w:jc w:val="both"/>
        <w:rPr>
          <w:sz w:val="28"/>
          <w:szCs w:val="28"/>
        </w:rPr>
      </w:pPr>
    </w:p>
    <w:p w14:paraId="2718EB39" w14:textId="77777777" w:rsidR="00246BE1" w:rsidRPr="00A122D1" w:rsidRDefault="00246BE1" w:rsidP="0039797C">
      <w:pPr>
        <w:widowControl w:val="0"/>
        <w:tabs>
          <w:tab w:val="left" w:pos="360"/>
        </w:tabs>
        <w:suppressAutoHyphens/>
        <w:spacing w:after="0" w:line="360" w:lineRule="auto"/>
        <w:ind w:left="426" w:right="423"/>
        <w:jc w:val="both"/>
        <w:rPr>
          <w:sz w:val="28"/>
          <w:szCs w:val="28"/>
        </w:rPr>
      </w:pPr>
    </w:p>
    <w:p w14:paraId="332C189F" w14:textId="77777777" w:rsidR="006339B0" w:rsidRDefault="006339B0" w:rsidP="0039797C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</w:p>
    <w:p w14:paraId="1165812E" w14:textId="1CEAF99E" w:rsidR="005A701F" w:rsidRPr="006339B0" w:rsidRDefault="00473C9A" w:rsidP="0039797C">
      <w:pPr>
        <w:widowControl w:val="0"/>
        <w:spacing w:line="360" w:lineRule="auto"/>
        <w:ind w:left="426" w:right="423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7C86AF" wp14:editId="635361D7">
            <wp:simplePos x="0" y="0"/>
            <wp:positionH relativeFrom="margin">
              <wp:posOffset>-781050</wp:posOffset>
            </wp:positionH>
            <wp:positionV relativeFrom="paragraph">
              <wp:posOffset>17780</wp:posOffset>
            </wp:positionV>
            <wp:extent cx="2076450" cy="1644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40" b="21811"/>
                    <a:stretch/>
                  </pic:blipFill>
                  <pic:spPr bwMode="auto">
                    <a:xfrm>
                      <a:off x="0" y="0"/>
                      <a:ext cx="2076450" cy="164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E1" w:rsidRPr="006339B0">
        <w:rPr>
          <w:b/>
          <w:bCs/>
          <w:sz w:val="28"/>
          <w:szCs w:val="28"/>
        </w:rPr>
        <w:t>АКТУАЛЬНОСТЬ</w:t>
      </w:r>
    </w:p>
    <w:p w14:paraId="5277BB1E" w14:textId="4D039153" w:rsidR="005A701F" w:rsidRPr="00A122D1" w:rsidRDefault="00E844E9" w:rsidP="0039797C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  <w:r w:rsidRPr="00A122D1">
        <w:rPr>
          <w:sz w:val="28"/>
          <w:szCs w:val="28"/>
        </w:rPr>
        <w:t>С 1990-ых годов начинается возрождение казачества. Мы часто видим мужчин, облач</w:t>
      </w:r>
      <w:r w:rsidR="005A701F" w:rsidRPr="00A122D1">
        <w:rPr>
          <w:sz w:val="28"/>
          <w:szCs w:val="28"/>
        </w:rPr>
        <w:t>ен</w:t>
      </w:r>
      <w:r w:rsidRPr="00A122D1">
        <w:rPr>
          <w:sz w:val="28"/>
          <w:szCs w:val="28"/>
        </w:rPr>
        <w:t>ных в красивую казачью одежду</w:t>
      </w:r>
      <w:r w:rsidR="005A701F" w:rsidRPr="00A122D1">
        <w:rPr>
          <w:sz w:val="28"/>
          <w:szCs w:val="28"/>
        </w:rPr>
        <w:t xml:space="preserve">, </w:t>
      </w:r>
      <w:r w:rsidRPr="00A122D1">
        <w:rPr>
          <w:sz w:val="28"/>
          <w:szCs w:val="28"/>
        </w:rPr>
        <w:t xml:space="preserve"> выполняющих охранную функцию на различных мероприятиях. Мужчины</w:t>
      </w:r>
      <w:r w:rsidR="005A701F" w:rsidRPr="00A122D1">
        <w:rPr>
          <w:sz w:val="28"/>
          <w:szCs w:val="28"/>
        </w:rPr>
        <w:t>-</w:t>
      </w:r>
      <w:r w:rsidRPr="00A122D1">
        <w:rPr>
          <w:sz w:val="28"/>
          <w:szCs w:val="28"/>
        </w:rPr>
        <w:t>казаки собираются на круг, решают важные вопросы. Но о возрождении женщин-казачек говориться меньше. Конечно, находясь в удобной среде, девушка казачка уже забыла истинное предназначение. Мужья перестали уходить на службу. Ценность казачьей семьи утеряна. А ведь только женщина может сохранить этот индивидуальный и очень ценный уклад семейной жизни</w:t>
      </w:r>
      <w:r w:rsidR="005A701F" w:rsidRPr="00A122D1">
        <w:rPr>
          <w:sz w:val="28"/>
          <w:szCs w:val="28"/>
        </w:rPr>
        <w:t>, поможет осознанно возвратиться к традициям, к истокам.</w:t>
      </w:r>
    </w:p>
    <w:p w14:paraId="19B10101" w14:textId="2D25F3BF" w:rsidR="00E844E9" w:rsidRPr="00A122D1" w:rsidRDefault="00E844E9" w:rsidP="0039797C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  <w:r w:rsidRPr="00A122D1">
        <w:rPr>
          <w:sz w:val="28"/>
          <w:szCs w:val="28"/>
        </w:rPr>
        <w:t xml:space="preserve">У многих жителей нашего </w:t>
      </w:r>
      <w:r w:rsidR="005A701F" w:rsidRPr="00A122D1">
        <w:rPr>
          <w:sz w:val="28"/>
          <w:szCs w:val="28"/>
        </w:rPr>
        <w:t>района</w:t>
      </w:r>
      <w:r w:rsidRPr="00A122D1">
        <w:rPr>
          <w:sz w:val="28"/>
          <w:szCs w:val="28"/>
        </w:rPr>
        <w:t xml:space="preserve"> есть в роду казачьи корни. Кто-то помнит их довольно хорошо, но истинное предназначение забыл. Сейчас в поиске ответов на жизненные вопросы: как жить, воспитывать детей, на какие ценности опираться — люди обращаются в том числе и к седой старине. И если нам более-менее стали понятны мужчины в </w:t>
      </w:r>
      <w:r w:rsidR="005A701F" w:rsidRPr="00A122D1">
        <w:rPr>
          <w:sz w:val="28"/>
          <w:szCs w:val="28"/>
        </w:rPr>
        <w:t>казачьей форме</w:t>
      </w:r>
      <w:r w:rsidRPr="00A122D1">
        <w:rPr>
          <w:sz w:val="28"/>
          <w:szCs w:val="28"/>
        </w:rPr>
        <w:t xml:space="preserve"> на улицах, то современные женщины-казачки — это ещё непривычно. Какие они? Современность, умирание станичного образа жизни постепенно стёрли из нашей памяти тех почти уже мифологических сильных женщин, у которых всё спорилось в руках. Которые могли одинаково ловко управиться и с тестом, и с ухватом, и с вилами, и с казачьей шашкой… В наше время уже тяжело различить женщину из обычной семьи и из казачьей. Хотя раньше различия были огромны.</w:t>
      </w:r>
      <w:r w:rsidR="005A701F" w:rsidRPr="00A122D1">
        <w:rPr>
          <w:sz w:val="28"/>
          <w:szCs w:val="28"/>
        </w:rPr>
        <w:t xml:space="preserve">  Фестиваль казачьих жен «Сами с усами»</w:t>
      </w:r>
      <w:r w:rsidR="00ED4A76" w:rsidRPr="00A122D1">
        <w:rPr>
          <w:sz w:val="28"/>
          <w:szCs w:val="28"/>
        </w:rPr>
        <w:t xml:space="preserve"> объединяет единомышленниц и пропагандирует возрождение казачьих традиций.</w:t>
      </w:r>
    </w:p>
    <w:p w14:paraId="2404B045" w14:textId="62EAFE49" w:rsidR="00ED4A76" w:rsidRPr="00A122D1" w:rsidRDefault="00ED4A76" w:rsidP="0039797C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</w:p>
    <w:p w14:paraId="6C2A31B3" w14:textId="3DB95544" w:rsidR="00ED4A76" w:rsidRDefault="006339B0" w:rsidP="0039797C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A08F2D0" wp14:editId="22510FB3">
            <wp:simplePos x="0" y="0"/>
            <wp:positionH relativeFrom="margin">
              <wp:posOffset>-228600</wp:posOffset>
            </wp:positionH>
            <wp:positionV relativeFrom="paragraph">
              <wp:posOffset>8890</wp:posOffset>
            </wp:positionV>
            <wp:extent cx="2076450" cy="1644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40" b="21811"/>
                    <a:stretch/>
                  </pic:blipFill>
                  <pic:spPr bwMode="auto">
                    <a:xfrm>
                      <a:off x="0" y="0"/>
                      <a:ext cx="2076450" cy="164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A76" w:rsidRPr="00A122D1">
        <w:rPr>
          <w:sz w:val="28"/>
          <w:szCs w:val="28"/>
        </w:rPr>
        <w:t>Для реализации проекта в МБУ «ЦКР» име</w:t>
      </w:r>
      <w:r w:rsidR="00AE57D3" w:rsidRPr="00A122D1">
        <w:rPr>
          <w:sz w:val="28"/>
          <w:szCs w:val="28"/>
        </w:rPr>
        <w:t xml:space="preserve">ется:  </w:t>
      </w:r>
      <w:proofErr w:type="spellStart"/>
      <w:r w:rsidR="00AE57D3" w:rsidRPr="00A122D1">
        <w:rPr>
          <w:sz w:val="28"/>
          <w:szCs w:val="28"/>
        </w:rPr>
        <w:t>мультизал</w:t>
      </w:r>
      <w:proofErr w:type="spellEnd"/>
      <w:r w:rsidR="00A122D1" w:rsidRPr="00A122D1">
        <w:rPr>
          <w:sz w:val="28"/>
          <w:szCs w:val="28"/>
        </w:rPr>
        <w:t xml:space="preserve"> на 249 мест,</w:t>
      </w:r>
      <w:r w:rsidR="00AE57D3" w:rsidRPr="00A122D1">
        <w:rPr>
          <w:sz w:val="28"/>
          <w:szCs w:val="28"/>
        </w:rPr>
        <w:t xml:space="preserve"> сцена</w:t>
      </w:r>
      <w:r w:rsidR="00A122D1" w:rsidRPr="00A122D1">
        <w:rPr>
          <w:sz w:val="28"/>
          <w:szCs w:val="28"/>
        </w:rPr>
        <w:t xml:space="preserve">, киноэкран, музыкальное, звуковое и световое оборудование,  гримерки, сценические костюмы, материалы для </w:t>
      </w:r>
      <w:proofErr w:type="spellStart"/>
      <w:r w:rsidR="00A122D1" w:rsidRPr="00A122D1">
        <w:rPr>
          <w:sz w:val="28"/>
          <w:szCs w:val="28"/>
        </w:rPr>
        <w:t>мастерклассов</w:t>
      </w:r>
      <w:proofErr w:type="spellEnd"/>
      <w:r w:rsidR="00A122D1" w:rsidRPr="00A122D1">
        <w:rPr>
          <w:sz w:val="28"/>
          <w:szCs w:val="28"/>
        </w:rPr>
        <w:t xml:space="preserve">, помещения для мастер-классов, большой холл </w:t>
      </w:r>
      <w:r w:rsidR="00316C2E">
        <w:rPr>
          <w:sz w:val="28"/>
          <w:szCs w:val="28"/>
        </w:rPr>
        <w:t xml:space="preserve"> и  </w:t>
      </w:r>
      <w:r w:rsidR="00316C2E" w:rsidRPr="00A122D1">
        <w:rPr>
          <w:sz w:val="28"/>
          <w:szCs w:val="28"/>
        </w:rPr>
        <w:t xml:space="preserve">специальные стеллажи </w:t>
      </w:r>
      <w:r w:rsidR="00A122D1" w:rsidRPr="00A122D1">
        <w:rPr>
          <w:sz w:val="28"/>
          <w:szCs w:val="28"/>
        </w:rPr>
        <w:t>для творческих выставок</w:t>
      </w:r>
      <w:r w:rsidR="00316C2E">
        <w:rPr>
          <w:sz w:val="28"/>
          <w:szCs w:val="28"/>
        </w:rPr>
        <w:t>.</w:t>
      </w:r>
    </w:p>
    <w:p w14:paraId="41909AC2" w14:textId="0FD53583" w:rsidR="00316C2E" w:rsidRDefault="006D179A" w:rsidP="0039797C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Участницы фестиваля – представительницы Администраций  сельских  поселений Октябрьского района, а также их семьи. Приглашения к участию, а также Положение о проведении фестиваля казачьих жен «Сами с усами» рассылаются на электронные адреса Администраций сельских поселений за </w:t>
      </w:r>
      <w:r w:rsidR="00F628BF">
        <w:rPr>
          <w:sz w:val="28"/>
          <w:szCs w:val="28"/>
        </w:rPr>
        <w:t xml:space="preserve">1,5 месяца до назначенной даты. </w:t>
      </w:r>
    </w:p>
    <w:p w14:paraId="58F396CF" w14:textId="77777777" w:rsidR="00F05508" w:rsidRPr="00F05508" w:rsidRDefault="00F05508" w:rsidP="0039797C">
      <w:pPr>
        <w:widowControl w:val="0"/>
        <w:tabs>
          <w:tab w:val="left" w:pos="360"/>
        </w:tabs>
        <w:suppressAutoHyphens/>
        <w:spacing w:after="0" w:line="360" w:lineRule="auto"/>
        <w:ind w:right="42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Три конкурсных задания фестиваля предполагают домашнюю подготовку: </w:t>
      </w:r>
      <w:r w:rsidRPr="00F05508">
        <w:rPr>
          <w:bCs/>
          <w:sz w:val="28"/>
          <w:szCs w:val="28"/>
        </w:rPr>
        <w:t xml:space="preserve">Визитная карточка семьи участницы «Рецепт семейного счастья»; </w:t>
      </w:r>
    </w:p>
    <w:p w14:paraId="13ED5C38" w14:textId="77777777" w:rsidR="00F05508" w:rsidRPr="00F05508" w:rsidRDefault="00F05508" w:rsidP="0039797C">
      <w:pPr>
        <w:widowControl w:val="0"/>
        <w:tabs>
          <w:tab w:val="left" w:pos="360"/>
        </w:tabs>
        <w:suppressAutoHyphens/>
        <w:spacing w:after="0" w:line="360" w:lineRule="auto"/>
        <w:ind w:right="423"/>
        <w:jc w:val="both"/>
        <w:rPr>
          <w:bCs/>
          <w:sz w:val="28"/>
          <w:szCs w:val="28"/>
        </w:rPr>
      </w:pPr>
      <w:r w:rsidRPr="00F05508">
        <w:rPr>
          <w:bCs/>
          <w:sz w:val="28"/>
          <w:szCs w:val="28"/>
        </w:rPr>
        <w:t>Кулинарный конкурс «Хлеб да каша-да милость наша»;</w:t>
      </w:r>
    </w:p>
    <w:p w14:paraId="13F77BBB" w14:textId="77777777" w:rsidR="00F05508" w:rsidRPr="00F05508" w:rsidRDefault="00F05508" w:rsidP="0039797C">
      <w:pPr>
        <w:widowControl w:val="0"/>
        <w:tabs>
          <w:tab w:val="left" w:pos="360"/>
        </w:tabs>
        <w:suppressAutoHyphens/>
        <w:spacing w:after="0" w:line="360" w:lineRule="auto"/>
        <w:ind w:right="423"/>
        <w:jc w:val="both"/>
        <w:rPr>
          <w:bCs/>
          <w:sz w:val="28"/>
          <w:szCs w:val="28"/>
        </w:rPr>
      </w:pPr>
      <w:r w:rsidRPr="00F05508">
        <w:rPr>
          <w:bCs/>
          <w:sz w:val="28"/>
          <w:szCs w:val="28"/>
        </w:rPr>
        <w:t xml:space="preserve">Творческий конкурс «Я великого Дона частица». </w:t>
      </w:r>
    </w:p>
    <w:p w14:paraId="738257AB" w14:textId="77777777" w:rsidR="0039797C" w:rsidRDefault="00F05508" w:rsidP="0039797C">
      <w:pPr>
        <w:widowControl w:val="0"/>
        <w:spacing w:line="360" w:lineRule="auto"/>
        <w:ind w:right="4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Остальные конкурсные испытания участницы проходят на месте, показывая свою эрудицию, ловкость, сноровку, творческие способности.</w:t>
      </w:r>
      <w:r w:rsidR="00234E59">
        <w:rPr>
          <w:bCs/>
          <w:sz w:val="28"/>
          <w:szCs w:val="28"/>
        </w:rPr>
        <w:t xml:space="preserve"> </w:t>
      </w:r>
    </w:p>
    <w:p w14:paraId="4A990D06" w14:textId="1AD40C76" w:rsidR="00A122D1" w:rsidRDefault="0039797C" w:rsidP="0039797C">
      <w:pPr>
        <w:widowControl w:val="0"/>
        <w:spacing w:line="360" w:lineRule="auto"/>
        <w:ind w:right="4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 году первый фестиваль казачьих жен был приурочен к</w:t>
      </w:r>
      <w:r w:rsidR="0005534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Дню семьи, любви и верности – Дню святых Петра и </w:t>
      </w:r>
      <w:proofErr w:type="spellStart"/>
      <w:r>
        <w:rPr>
          <w:bCs/>
          <w:sz w:val="28"/>
          <w:szCs w:val="28"/>
        </w:rPr>
        <w:t>Февроньи</w:t>
      </w:r>
      <w:proofErr w:type="spellEnd"/>
      <w:r>
        <w:rPr>
          <w:bCs/>
          <w:sz w:val="28"/>
          <w:szCs w:val="28"/>
        </w:rPr>
        <w:t xml:space="preserve"> 8 июля, в 2019 году – ко Дню Матери-казачки 4</w:t>
      </w:r>
      <w:r w:rsidR="000553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(Великий православный праздник Введения во Храм Пресвятой Богородицы)</w:t>
      </w:r>
      <w:r w:rsidR="00E31C9F">
        <w:rPr>
          <w:bCs/>
          <w:sz w:val="28"/>
          <w:szCs w:val="28"/>
        </w:rPr>
        <w:t xml:space="preserve">. 2020 год внес свои коррективы в проведение культурно-массовых мероприятий из-за новой коронавирусной инфекции Ковид-19. </w:t>
      </w:r>
      <w:r w:rsidR="00055340">
        <w:rPr>
          <w:bCs/>
          <w:sz w:val="28"/>
          <w:szCs w:val="28"/>
        </w:rPr>
        <w:t xml:space="preserve">Поэтому следующий фестиваль был проведен в формате «онлайн» в преддверии праздника 8 Марта.  Участницы </w:t>
      </w:r>
      <w:r w:rsidR="00E93A1A">
        <w:rPr>
          <w:bCs/>
          <w:sz w:val="28"/>
          <w:szCs w:val="28"/>
        </w:rPr>
        <w:t xml:space="preserve">мероприятия показали свои таланты, рукоделие и кулинарные способности. </w:t>
      </w:r>
      <w:r w:rsidR="00FA590F">
        <w:rPr>
          <w:bCs/>
          <w:sz w:val="28"/>
          <w:szCs w:val="28"/>
        </w:rPr>
        <w:t xml:space="preserve"> </w:t>
      </w:r>
      <w:r w:rsidR="007459B2">
        <w:rPr>
          <w:bCs/>
          <w:sz w:val="28"/>
          <w:szCs w:val="28"/>
        </w:rPr>
        <w:t xml:space="preserve">Отрадно, что к участию в фестивале женщины-казачки </w:t>
      </w:r>
      <w:r w:rsidR="006339B0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3EEDAD1" wp14:editId="3D8FA731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2076450" cy="16446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40" b="21811"/>
                    <a:stretch/>
                  </pic:blipFill>
                  <pic:spPr bwMode="auto">
                    <a:xfrm>
                      <a:off x="0" y="0"/>
                      <a:ext cx="2076450" cy="164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B2">
        <w:rPr>
          <w:bCs/>
          <w:sz w:val="28"/>
          <w:szCs w:val="28"/>
        </w:rPr>
        <w:t>привлекают своих мужей, детей и других родственников.</w:t>
      </w:r>
    </w:p>
    <w:p w14:paraId="3797F50C" w14:textId="77777777" w:rsidR="00F8324B" w:rsidRDefault="009F3D36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F8324B">
        <w:rPr>
          <w:sz w:val="28"/>
          <w:szCs w:val="28"/>
        </w:rPr>
        <w:t>фестивалю казачьих жен «Сами с усами»</w:t>
      </w:r>
      <w:r>
        <w:rPr>
          <w:sz w:val="28"/>
          <w:szCs w:val="28"/>
        </w:rPr>
        <w:t xml:space="preserve"> на добровольной основе оказывают: </w:t>
      </w:r>
    </w:p>
    <w:p w14:paraId="7AF8B65E" w14:textId="327E7197" w:rsidR="009F3D36" w:rsidRDefault="009F3D36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-отдел культуры, физической культуры, спорта и туризма Администрации Октябрьского района</w:t>
      </w:r>
      <w:r w:rsidR="006339B0">
        <w:rPr>
          <w:sz w:val="28"/>
          <w:szCs w:val="28"/>
        </w:rPr>
        <w:t>;</w:t>
      </w:r>
    </w:p>
    <w:p w14:paraId="1350F53E" w14:textId="37D87D0E" w:rsidR="00830A35" w:rsidRPr="006339B0" w:rsidRDefault="006339B0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339B0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по казачеству и связям с общественными организациями Администрации Октябрьского района;</w:t>
      </w:r>
    </w:p>
    <w:p w14:paraId="6DE8BD4E" w14:textId="0A3F22E8" w:rsidR="009F3D36" w:rsidRDefault="009F3D36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отдел социально-политических коммуникаций Администрации Октябрьского района</w:t>
      </w:r>
      <w:r w:rsidR="006339B0">
        <w:rPr>
          <w:sz w:val="28"/>
          <w:szCs w:val="28"/>
        </w:rPr>
        <w:t>;</w:t>
      </w:r>
    </w:p>
    <w:p w14:paraId="332ADC9F" w14:textId="3C942699" w:rsidR="00BA53F9" w:rsidRDefault="00BA53F9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ТРК  «</w:t>
      </w:r>
      <w:proofErr w:type="spellStart"/>
      <w:r>
        <w:rPr>
          <w:sz w:val="28"/>
          <w:szCs w:val="28"/>
        </w:rPr>
        <w:t>Видеотон</w:t>
      </w:r>
      <w:proofErr w:type="spellEnd"/>
      <w:r>
        <w:rPr>
          <w:sz w:val="28"/>
          <w:szCs w:val="28"/>
        </w:rPr>
        <w:t>»</w:t>
      </w:r>
    </w:p>
    <w:p w14:paraId="1A998790" w14:textId="5356B630" w:rsidR="00BA53F9" w:rsidRDefault="00BA53F9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газета «Сельский Вестник»</w:t>
      </w:r>
    </w:p>
    <w:p w14:paraId="1823A720" w14:textId="0BCA3491" w:rsidR="009F3D36" w:rsidRDefault="009F3D36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-детские школы искусств и общеобразовательные учреждения района</w:t>
      </w:r>
      <w:r w:rsidR="00473C9A">
        <w:rPr>
          <w:sz w:val="28"/>
          <w:szCs w:val="28"/>
        </w:rPr>
        <w:t>;</w:t>
      </w:r>
    </w:p>
    <w:p w14:paraId="674F6841" w14:textId="37425380" w:rsidR="00473C9A" w:rsidRPr="00473C9A" w:rsidRDefault="00473C9A" w:rsidP="00473C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сообщество «Активное долголетие граждан «серебряного возраста» ; </w:t>
      </w:r>
    </w:p>
    <w:p w14:paraId="5C4597FA" w14:textId="1252C131" w:rsidR="00473C9A" w:rsidRDefault="00473C9A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волонтерские организации.</w:t>
      </w:r>
    </w:p>
    <w:p w14:paraId="28BC3E9F" w14:textId="77777777" w:rsidR="006339B0" w:rsidRDefault="006339B0" w:rsidP="006339B0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14:paraId="086F29C8" w14:textId="6A02E79F" w:rsidR="00B061D9" w:rsidRDefault="00F8324B" w:rsidP="00F8324B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24B">
        <w:rPr>
          <w:rFonts w:ascii="Times New Roman" w:hAnsi="Times New Roman" w:cs="Times New Roman"/>
          <w:sz w:val="28"/>
          <w:szCs w:val="28"/>
        </w:rPr>
        <w:t xml:space="preserve">Финансирование поездки и прибытие </w:t>
      </w:r>
      <w:r w:rsidR="006339B0">
        <w:rPr>
          <w:rFonts w:ascii="Times New Roman" w:hAnsi="Times New Roman" w:cs="Times New Roman"/>
          <w:sz w:val="28"/>
          <w:szCs w:val="28"/>
        </w:rPr>
        <w:t xml:space="preserve">участниц </w:t>
      </w:r>
      <w:r w:rsidRPr="00F8324B">
        <w:rPr>
          <w:rFonts w:ascii="Times New Roman" w:hAnsi="Times New Roman" w:cs="Times New Roman"/>
          <w:sz w:val="28"/>
          <w:szCs w:val="28"/>
        </w:rPr>
        <w:t xml:space="preserve">в МБУ «ЦКР» осуществляется направляющей стороной. </w:t>
      </w:r>
    </w:p>
    <w:p w14:paraId="69E8A034" w14:textId="32D34EC5" w:rsidR="00F8324B" w:rsidRDefault="00F8324B" w:rsidP="00F8324B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24B">
        <w:rPr>
          <w:rFonts w:ascii="Times New Roman" w:hAnsi="Times New Roman" w:cs="Times New Roman"/>
          <w:sz w:val="28"/>
          <w:szCs w:val="28"/>
        </w:rPr>
        <w:t>Расходы по проведению и награждению участников несет администрация МБУ «ЦКР».</w:t>
      </w:r>
      <w:r w:rsidR="00FA590F">
        <w:rPr>
          <w:rFonts w:ascii="Times New Roman" w:hAnsi="Times New Roman" w:cs="Times New Roman"/>
          <w:sz w:val="28"/>
          <w:szCs w:val="28"/>
        </w:rPr>
        <w:t xml:space="preserve"> Сотрудники МБУ «ЦКР» изготавливают сувенирную продукцию, администрация привлекает спонсоров.</w:t>
      </w:r>
    </w:p>
    <w:p w14:paraId="71CF4C3F" w14:textId="77777777" w:rsidR="00642531" w:rsidRPr="00642531" w:rsidRDefault="00642531" w:rsidP="00642531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531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6425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AD1422" w14:textId="440B724B" w:rsidR="00642531" w:rsidRPr="00642531" w:rsidRDefault="00642531" w:rsidP="00642531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531">
        <w:rPr>
          <w:rFonts w:ascii="Times New Roman" w:hAnsi="Times New Roman" w:cs="Times New Roman"/>
          <w:sz w:val="28"/>
          <w:szCs w:val="28"/>
        </w:rPr>
        <w:t xml:space="preserve">изготовление памятных сувениров сотрудниками ЦКР и рукодельницами </w:t>
      </w:r>
      <w:proofErr w:type="spellStart"/>
      <w:r w:rsidRPr="00642531">
        <w:rPr>
          <w:rFonts w:ascii="Times New Roman" w:hAnsi="Times New Roman" w:cs="Times New Roman"/>
          <w:sz w:val="28"/>
          <w:szCs w:val="28"/>
        </w:rPr>
        <w:t>п.Персиановский</w:t>
      </w:r>
      <w:proofErr w:type="spellEnd"/>
      <w:r w:rsidRPr="0064253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EA30F2" w14:textId="584CC53B" w:rsidR="00642531" w:rsidRPr="00642531" w:rsidRDefault="00642531" w:rsidP="00642531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531">
        <w:rPr>
          <w:rFonts w:ascii="Times New Roman" w:hAnsi="Times New Roman" w:cs="Times New Roman"/>
          <w:sz w:val="28"/>
          <w:szCs w:val="28"/>
        </w:rPr>
        <w:t xml:space="preserve">Труд волонтёров; </w:t>
      </w:r>
    </w:p>
    <w:p w14:paraId="4D649086" w14:textId="21BF5422" w:rsidR="00642531" w:rsidRPr="00642531" w:rsidRDefault="00642531" w:rsidP="00642531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531">
        <w:rPr>
          <w:rFonts w:ascii="Times New Roman" w:hAnsi="Times New Roman" w:cs="Times New Roman"/>
          <w:sz w:val="28"/>
          <w:szCs w:val="28"/>
        </w:rPr>
        <w:t>финансирование из других источников — привлеченные средства партнеров проекта.</w:t>
      </w:r>
    </w:p>
    <w:p w14:paraId="6F819BDA" w14:textId="1402F903" w:rsidR="00642531" w:rsidRPr="00F8324B" w:rsidRDefault="00642531" w:rsidP="00F8324B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43133C3" wp14:editId="63EBEAB1">
            <wp:simplePos x="0" y="0"/>
            <wp:positionH relativeFrom="margin">
              <wp:posOffset>-723900</wp:posOffset>
            </wp:positionH>
            <wp:positionV relativeFrom="paragraph">
              <wp:posOffset>17145</wp:posOffset>
            </wp:positionV>
            <wp:extent cx="2076450" cy="1644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40" b="21811"/>
                    <a:stretch/>
                  </pic:blipFill>
                  <pic:spPr bwMode="auto">
                    <a:xfrm>
                      <a:off x="0" y="0"/>
                      <a:ext cx="2076450" cy="1644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4EE52" w14:textId="78EF6BAE" w:rsidR="00642531" w:rsidRPr="00642531" w:rsidRDefault="00642531" w:rsidP="00642531">
      <w:pPr>
        <w:pStyle w:val="20"/>
        <w:spacing w:before="240" w:line="360" w:lineRule="auto"/>
        <w:rPr>
          <w:sz w:val="28"/>
          <w:szCs w:val="28"/>
        </w:rPr>
      </w:pPr>
      <w:r w:rsidRPr="00642531">
        <w:rPr>
          <w:b/>
          <w:bCs/>
          <w:sz w:val="28"/>
          <w:szCs w:val="28"/>
        </w:rPr>
        <w:t>Результативность</w:t>
      </w:r>
      <w:r>
        <w:rPr>
          <w:b/>
          <w:bCs/>
          <w:sz w:val="28"/>
          <w:szCs w:val="28"/>
        </w:rPr>
        <w:t xml:space="preserve"> проекта: </w:t>
      </w:r>
    </w:p>
    <w:p w14:paraId="4E079415" w14:textId="77777777" w:rsidR="00642531" w:rsidRPr="00642531" w:rsidRDefault="00642531" w:rsidP="00642531">
      <w:pPr>
        <w:pStyle w:val="20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>Фестиваль внесен в перечень традиционных муниципальных мероприятий Октябрьского района.</w:t>
      </w:r>
    </w:p>
    <w:p w14:paraId="13C8D0BC" w14:textId="77777777" w:rsidR="00642531" w:rsidRPr="00642531" w:rsidRDefault="00642531" w:rsidP="00642531">
      <w:pPr>
        <w:pStyle w:val="20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 xml:space="preserve">Мероприятие вызывает огромный интерес жителей района, привлекает различные организации к активному участию в подготовке и проведении. </w:t>
      </w:r>
    </w:p>
    <w:p w14:paraId="19FC6D61" w14:textId="77777777" w:rsidR="00642531" w:rsidRPr="00642531" w:rsidRDefault="00642531" w:rsidP="00642531">
      <w:pPr>
        <w:pStyle w:val="20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>Участники Фестиваля испытывают гордость за историческое прошлое и настоящее соотечественников.</w:t>
      </w:r>
    </w:p>
    <w:p w14:paraId="03FCD4BE" w14:textId="77777777" w:rsidR="00642531" w:rsidRPr="00642531" w:rsidRDefault="00642531" w:rsidP="00642531">
      <w:pPr>
        <w:pStyle w:val="20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>Участники и гости Фестиваля проявляют интерес к традиционным обрядам донских казаков и старинному укладу жизни.</w:t>
      </w:r>
    </w:p>
    <w:p w14:paraId="157A40D6" w14:textId="77777777" w:rsidR="00642531" w:rsidRPr="00642531" w:rsidRDefault="00642531" w:rsidP="00642531">
      <w:pPr>
        <w:pStyle w:val="20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>Представители казачьих общин приобретают социальный опыт участия в фестивалях.</w:t>
      </w:r>
    </w:p>
    <w:p w14:paraId="0E1613FB" w14:textId="77777777" w:rsidR="00642531" w:rsidRPr="00642531" w:rsidRDefault="00642531" w:rsidP="00642531">
      <w:pPr>
        <w:pStyle w:val="20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 xml:space="preserve">Мероприятие такого масштаба позволило казачкам Октябрьского района продемонстрировать лучшие образцы уникальной традиционной казачьей культуры, что положительно сказалось на возрождении казачьей культуры и самобытности этой этнической группы в целом. </w:t>
      </w:r>
    </w:p>
    <w:p w14:paraId="3B973F30" w14:textId="77777777" w:rsidR="00642531" w:rsidRPr="00642531" w:rsidRDefault="00642531" w:rsidP="00642531">
      <w:pPr>
        <w:pStyle w:val="20"/>
        <w:spacing w:before="0" w:line="360" w:lineRule="auto"/>
        <w:rPr>
          <w:sz w:val="28"/>
          <w:szCs w:val="28"/>
        </w:rPr>
      </w:pPr>
      <w:r w:rsidRPr="00642531">
        <w:rPr>
          <w:sz w:val="28"/>
          <w:szCs w:val="28"/>
        </w:rPr>
        <w:t>Интерес населения к проекту позволил сформулировать дальнейшие шаги по его развитию:</w:t>
      </w:r>
    </w:p>
    <w:p w14:paraId="345FE73C" w14:textId="32D90E68" w:rsidR="00642531" w:rsidRPr="00642531" w:rsidRDefault="00642531" w:rsidP="00642531">
      <w:pPr>
        <w:pStyle w:val="20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42531">
        <w:rPr>
          <w:sz w:val="28"/>
          <w:szCs w:val="28"/>
        </w:rPr>
        <w:t>создание коллекции традиционной одежды донских казаков;</w:t>
      </w:r>
    </w:p>
    <w:p w14:paraId="5E36B79F" w14:textId="4C0A7510" w:rsidR="00642531" w:rsidRPr="00642531" w:rsidRDefault="00642531" w:rsidP="00642531">
      <w:pPr>
        <w:pStyle w:val="20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42531">
        <w:rPr>
          <w:sz w:val="28"/>
          <w:szCs w:val="28"/>
        </w:rPr>
        <w:t>оформление уголка казачьего быта на базе Центра культурного развития;</w:t>
      </w:r>
    </w:p>
    <w:p w14:paraId="742F2BE5" w14:textId="4839B304" w:rsidR="00642531" w:rsidRPr="00642531" w:rsidRDefault="00642531" w:rsidP="00642531">
      <w:pPr>
        <w:pStyle w:val="20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42531">
        <w:rPr>
          <w:sz w:val="28"/>
          <w:szCs w:val="28"/>
        </w:rPr>
        <w:t>организация туристического кластера «Ремесла Донских казаков»</w:t>
      </w:r>
    </w:p>
    <w:p w14:paraId="50B3E7ED" w14:textId="31DE2FB2" w:rsidR="00642531" w:rsidRPr="00642531" w:rsidRDefault="00642531" w:rsidP="00642531">
      <w:pPr>
        <w:pStyle w:val="20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42531">
        <w:rPr>
          <w:sz w:val="28"/>
          <w:szCs w:val="28"/>
        </w:rPr>
        <w:t>участие в мероприятиях данного направления в других районах Ростовской области и регионах.</w:t>
      </w:r>
    </w:p>
    <w:p w14:paraId="0C04DF0F" w14:textId="77777777" w:rsidR="009F3D36" w:rsidRPr="00642531" w:rsidRDefault="009F3D36" w:rsidP="00642531">
      <w:pPr>
        <w:widowControl w:val="0"/>
        <w:spacing w:line="360" w:lineRule="auto"/>
        <w:ind w:right="423"/>
        <w:jc w:val="both"/>
        <w:rPr>
          <w:sz w:val="28"/>
          <w:szCs w:val="28"/>
        </w:rPr>
      </w:pPr>
    </w:p>
    <w:p w14:paraId="68AA49A0" w14:textId="77777777" w:rsidR="00234E59" w:rsidRPr="00642531" w:rsidRDefault="00234E59" w:rsidP="00642531">
      <w:pPr>
        <w:widowControl w:val="0"/>
        <w:spacing w:line="360" w:lineRule="auto"/>
        <w:ind w:right="423"/>
        <w:jc w:val="both"/>
        <w:rPr>
          <w:sz w:val="28"/>
          <w:szCs w:val="28"/>
        </w:rPr>
      </w:pPr>
    </w:p>
    <w:p w14:paraId="7F9D5181" w14:textId="77777777" w:rsidR="00246BE1" w:rsidRPr="00642531" w:rsidRDefault="00246BE1" w:rsidP="00642531">
      <w:pPr>
        <w:widowControl w:val="0"/>
        <w:spacing w:line="360" w:lineRule="auto"/>
        <w:ind w:left="426" w:right="423"/>
        <w:jc w:val="both"/>
        <w:rPr>
          <w:sz w:val="28"/>
          <w:szCs w:val="28"/>
        </w:rPr>
      </w:pPr>
    </w:p>
    <w:p w14:paraId="0585DBCC" w14:textId="3712859C" w:rsidR="004C7508" w:rsidRPr="00642531" w:rsidRDefault="004C7508" w:rsidP="00642531">
      <w:pPr>
        <w:spacing w:line="360" w:lineRule="auto"/>
        <w:rPr>
          <w:sz w:val="28"/>
          <w:szCs w:val="28"/>
        </w:rPr>
      </w:pPr>
    </w:p>
    <w:sectPr w:rsidR="004C7508" w:rsidRPr="0064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2" w15:restartNumberingAfterBreak="0">
    <w:nsid w:val="5982143D"/>
    <w:multiLevelType w:val="hybridMultilevel"/>
    <w:tmpl w:val="42DC4BCC"/>
    <w:lvl w:ilvl="0" w:tplc="5E2660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D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6E9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D3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848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61B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0F7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4B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B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0086"/>
    <w:multiLevelType w:val="hybridMultilevel"/>
    <w:tmpl w:val="3B28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53065"/>
    <w:multiLevelType w:val="hybridMultilevel"/>
    <w:tmpl w:val="939EB650"/>
    <w:lvl w:ilvl="0" w:tplc="9710BE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AA1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299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403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89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CBE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6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4F7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40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415EB"/>
    <w:multiLevelType w:val="hybridMultilevel"/>
    <w:tmpl w:val="1A2E953E"/>
    <w:lvl w:ilvl="0" w:tplc="FA74C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E0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7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36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AB1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C9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09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295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66522"/>
    <w:multiLevelType w:val="multilevel"/>
    <w:tmpl w:val="24649B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08"/>
    <w:rsid w:val="00055340"/>
    <w:rsid w:val="000D5791"/>
    <w:rsid w:val="001F74A1"/>
    <w:rsid w:val="002036A4"/>
    <w:rsid w:val="00234E59"/>
    <w:rsid w:val="00245C52"/>
    <w:rsid w:val="00246BE1"/>
    <w:rsid w:val="00265332"/>
    <w:rsid w:val="00265453"/>
    <w:rsid w:val="00280B33"/>
    <w:rsid w:val="00316C2E"/>
    <w:rsid w:val="0039797C"/>
    <w:rsid w:val="00473C9A"/>
    <w:rsid w:val="004C7508"/>
    <w:rsid w:val="005A701F"/>
    <w:rsid w:val="006339B0"/>
    <w:rsid w:val="00642531"/>
    <w:rsid w:val="00674E08"/>
    <w:rsid w:val="006D179A"/>
    <w:rsid w:val="007459B2"/>
    <w:rsid w:val="0082310C"/>
    <w:rsid w:val="00830A35"/>
    <w:rsid w:val="00914FD3"/>
    <w:rsid w:val="009F3D36"/>
    <w:rsid w:val="00A122D1"/>
    <w:rsid w:val="00A91C83"/>
    <w:rsid w:val="00AE57D3"/>
    <w:rsid w:val="00B061D9"/>
    <w:rsid w:val="00BA53F9"/>
    <w:rsid w:val="00E31C9F"/>
    <w:rsid w:val="00E844E9"/>
    <w:rsid w:val="00E93A1A"/>
    <w:rsid w:val="00ED4A76"/>
    <w:rsid w:val="00F05508"/>
    <w:rsid w:val="00F628BF"/>
    <w:rsid w:val="00F8324B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3793"/>
  <w15:chartTrackingRefBased/>
  <w15:docId w15:val="{CF3C7A9D-B801-44D3-9759-CE2BD48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91C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C83"/>
    <w:pPr>
      <w:widowControl w:val="0"/>
      <w:shd w:val="clear" w:color="auto" w:fill="FFFFFF"/>
      <w:spacing w:before="540" w:after="0" w:line="31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a0"/>
    <w:rsid w:val="00A91C83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E8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3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2021-04-19T07:01:00Z</cp:lastPrinted>
  <dcterms:created xsi:type="dcterms:W3CDTF">2021-04-09T08:09:00Z</dcterms:created>
  <dcterms:modified xsi:type="dcterms:W3CDTF">2021-04-26T08:42:00Z</dcterms:modified>
</cp:coreProperties>
</file>