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70FC" w14:textId="7E9D7D92" w:rsidR="00841A84" w:rsidRDefault="008E1C30" w:rsidP="00841A84">
      <w:pPr>
        <w:pBdr>
          <w:bottom w:val="single" w:sz="12" w:space="1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18"/>
          <w:szCs w:val="18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0920B71B" wp14:editId="6ABFDA35">
            <wp:simplePos x="0" y="0"/>
            <wp:positionH relativeFrom="column">
              <wp:posOffset>-918210</wp:posOffset>
            </wp:positionH>
            <wp:positionV relativeFrom="paragraph">
              <wp:posOffset>167</wp:posOffset>
            </wp:positionV>
            <wp:extent cx="4105275" cy="2569043"/>
            <wp:effectExtent l="0" t="0" r="0" b="3175"/>
            <wp:wrapTopAndBottom/>
            <wp:docPr id="1072035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44" cy="2575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4892A4" wp14:editId="7160C64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29663" cy="1762760"/>
            <wp:effectExtent l="0" t="0" r="0" b="8890"/>
            <wp:wrapTopAndBottom/>
            <wp:docPr id="10827421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63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0485A9" w14:textId="71793D33" w:rsidR="00E524BF" w:rsidRPr="00E524BF" w:rsidRDefault="00E524BF" w:rsidP="00E524BF">
      <w:pPr>
        <w:shd w:val="clear" w:color="auto" w:fill="FFFFFF"/>
        <w:spacing w:before="100" w:beforeAutospacing="1"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E524B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«УТВЕРЖДАЮ»</w:t>
      </w:r>
    </w:p>
    <w:p w14:paraId="1E5CFAB7" w14:textId="3F4B003B" w:rsidR="00E524BF" w:rsidRPr="00E524BF" w:rsidRDefault="00E524BF" w:rsidP="00E524BF">
      <w:pPr>
        <w:shd w:val="clear" w:color="auto" w:fill="FFFFFF"/>
        <w:spacing w:before="100" w:beforeAutospacing="1"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E524B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Директор МБУ «ЦКР» </w:t>
      </w:r>
    </w:p>
    <w:p w14:paraId="38A658AF" w14:textId="1C63F66E" w:rsidR="00E524BF" w:rsidRPr="00E524BF" w:rsidRDefault="00E524BF" w:rsidP="00E524BF">
      <w:pPr>
        <w:shd w:val="clear" w:color="auto" w:fill="FFFFFF"/>
        <w:spacing w:before="100" w:beforeAutospacing="1"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E524B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__________ Н.П. Злобина</w:t>
      </w:r>
    </w:p>
    <w:p w14:paraId="1451D2B5" w14:textId="77777777" w:rsidR="00E524BF" w:rsidRDefault="00E524BF" w:rsidP="00841A8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0CFF2C5A" w14:textId="77777777" w:rsidR="00E524BF" w:rsidRPr="00E524BF" w:rsidRDefault="00E524BF" w:rsidP="00841A8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4EAEF3B4" w14:textId="7AE73E66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ПОЛОЖЕНИЕ</w:t>
      </w:r>
    </w:p>
    <w:p w14:paraId="7F8D4D08" w14:textId="131E186F" w:rsidR="00841A84" w:rsidRDefault="00841A84" w:rsidP="00841A8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о </w:t>
      </w:r>
      <w:r w:rsidR="006F60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муниципальной</w:t>
      </w:r>
      <w:r w:rsidRPr="00841A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краеведческой конференции, посвящённой 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80 </w:t>
      </w:r>
      <w:r w:rsidRPr="00841A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-летию Победы в Великой Отечественной войне </w:t>
      </w:r>
    </w:p>
    <w:p w14:paraId="75C11E0D" w14:textId="26BC883E" w:rsidR="00841A84" w:rsidRDefault="00841A84" w:rsidP="00841A8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«ПАМЯТЬ ПОКОЛЕНИЙ»</w:t>
      </w:r>
    </w:p>
    <w:p w14:paraId="6A928E50" w14:textId="77777777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136A77B2" w14:textId="7DF4276E" w:rsid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Положение устанавливает порядок и сроки проведения </w:t>
      </w:r>
      <w:r w:rsidR="006F6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муниципальной</w:t>
      </w:r>
      <w:r w:rsidRPr="00841A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краеведческой конференции, посвященной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80</w:t>
      </w:r>
      <w:r w:rsidRPr="00841A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-летию Победы в Великой Отечественной </w:t>
      </w:r>
      <w:proofErr w:type="gramStart"/>
      <w:r w:rsidRPr="00841A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войне 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Память поколений» </w:t>
      </w: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– Конференция), определяет категорию участников, критерии оценки, порядок подведения итогов, определение победителей и призеров Конференции.</w:t>
      </w:r>
    </w:p>
    <w:p w14:paraId="618C8FE8" w14:textId="45FB5C89" w:rsidR="00195F4C" w:rsidRPr="00841A84" w:rsidRDefault="00195F4C" w:rsidP="00841A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95F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Цели и задачи</w:t>
      </w:r>
    </w:p>
    <w:p w14:paraId="767E98F7" w14:textId="42BD14B0" w:rsidR="00841A84" w:rsidRPr="00841A84" w:rsidRDefault="00195F4C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2.1. </w:t>
      </w:r>
      <w:r w:rsidRPr="00195F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Цель </w:t>
      </w:r>
      <w:r w:rsidR="006F6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</w:t>
      </w:r>
      <w:r w:rsidRPr="00195F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онференции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поддержк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одарённых детей и талантливой молодёжи, проявляющих интерес к исследовательской и практической работе по изучению и сохранению культурно-исторического наследия своей малой родины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1BF297F" w14:textId="6ACF7B00" w:rsidR="00841A84" w:rsidRPr="006F60A7" w:rsidRDefault="006F60A7" w:rsidP="006F60A7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</w:t>
      </w:r>
      <w:r w:rsidR="00841A84" w:rsidRPr="006F60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 Конференции:</w:t>
      </w:r>
    </w:p>
    <w:p w14:paraId="4DA7F162" w14:textId="45789D96" w:rsidR="00841A84" w:rsidRPr="006F60A7" w:rsidRDefault="00841A84" w:rsidP="006F60A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стимулирова</w:t>
      </w:r>
      <w:r w:rsidR="00854A54"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интерес </w:t>
      </w:r>
      <w:r w:rsidR="00854A54"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</w:t>
      </w:r>
      <w:r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</w:t>
      </w:r>
      <w:r w:rsidR="00854A54"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щихся к</w:t>
      </w:r>
      <w:r w:rsidR="006F60A7"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6F60A7"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методам </w:t>
      </w:r>
      <w:r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исследовательск</w:t>
      </w:r>
      <w:r w:rsidR="006F60A7"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их</w:t>
      </w:r>
      <w:proofErr w:type="gramEnd"/>
      <w:r w:rsidR="006F60A7"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работ;</w:t>
      </w:r>
    </w:p>
    <w:p w14:paraId="3EE42D5E" w14:textId="4D9C0139" w:rsidR="00841A84" w:rsidRPr="006F60A7" w:rsidRDefault="00854A54" w:rsidP="006F60A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расширить кругозор</w:t>
      </w:r>
      <w:r w:rsidR="00841A84"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обучающихся в области краеведения, истории и культуры с</w:t>
      </w:r>
      <w:r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841A84"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оей малой родины;</w:t>
      </w:r>
    </w:p>
    <w:p w14:paraId="52AD5726" w14:textId="179A0B0F" w:rsidR="00841A84" w:rsidRPr="006F60A7" w:rsidRDefault="00854A54" w:rsidP="006F60A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способствовать воспитанию</w:t>
      </w:r>
      <w:r w:rsidR="00841A84"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патриотизма и гражданской ответственности у детей и молодёжи, как важнейших духовно-нравственных качеств гражданина </w:t>
      </w:r>
      <w:r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841A84" w:rsidRP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еликой страны.</w:t>
      </w:r>
    </w:p>
    <w:p w14:paraId="06233483" w14:textId="77777777" w:rsidR="00861641" w:rsidRDefault="00861641" w:rsidP="0086164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5728A1" w14:textId="3043DF5B" w:rsidR="00861641" w:rsidRDefault="00861641" w:rsidP="00876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54A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Тема Конференции.</w:t>
      </w:r>
    </w:p>
    <w:p w14:paraId="225357F7" w14:textId="77777777" w:rsidR="00854A54" w:rsidRPr="00854A54" w:rsidRDefault="00854A54" w:rsidP="00876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1A26911" w14:textId="2B9468E0" w:rsidR="00861641" w:rsidRPr="00841A84" w:rsidRDefault="00861641" w:rsidP="0086164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Темой исследования явля</w:t>
      </w:r>
      <w:r w:rsidR="00876B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тся</w:t>
      </w:r>
      <w:r w:rsidR="00876B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история </w:t>
      </w:r>
      <w:proofErr w:type="gramStart"/>
      <w:r w:rsidR="00876B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возникновения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расположенны</w:t>
      </w:r>
      <w:r w:rsidR="00876B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территории Октябрьского района  памятник</w:t>
      </w:r>
      <w:r w:rsidR="00876B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ов, связанных с событиями Великой Отечественной Войны.</w:t>
      </w:r>
    </w:p>
    <w:p w14:paraId="7E84D1DA" w14:textId="22E44E16" w:rsidR="00841A84" w:rsidRPr="00841A84" w:rsidRDefault="00841A84" w:rsidP="00876B7D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Предметом рассмотрения на Конференции являются индивидуальные краеведческие исследования.</w:t>
      </w:r>
    </w:p>
    <w:p w14:paraId="487386DD" w14:textId="77777777" w:rsidR="00841A84" w:rsidRPr="00841A84" w:rsidRDefault="00841A84" w:rsidP="00841A84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1309B111" w14:textId="4373D058" w:rsidR="00841A84" w:rsidRPr="00841A84" w:rsidRDefault="00854A54" w:rsidP="00841A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="00841A84" w:rsidRPr="00841A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Участники Конференции.</w:t>
      </w:r>
    </w:p>
    <w:p w14:paraId="75DA986A" w14:textId="36D6AEA2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Участниками Конференции являются обучающиеся среднего и старшего звена образовательных учреждений </w:t>
      </w:r>
      <w:r w:rsidR="00195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Октябрьского </w:t>
      </w: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 (5-11 класс).</w:t>
      </w:r>
    </w:p>
    <w:p w14:paraId="5E160009" w14:textId="78E55B50" w:rsidR="00841A84" w:rsidRPr="00841A84" w:rsidRDefault="00854A54" w:rsidP="00841A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="00841A84" w:rsidRPr="00841A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Сроки и место проведения</w:t>
      </w:r>
    </w:p>
    <w:p w14:paraId="0D0C37E8" w14:textId="412D7542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Конференция проводится</w:t>
      </w:r>
      <w:r w:rsidR="006F6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54A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муниципальном бюджетном учреждении </w:t>
      </w:r>
      <w:proofErr w:type="spellStart"/>
      <w:r w:rsidR="00854A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Персиановского</w:t>
      </w:r>
      <w:proofErr w:type="spellEnd"/>
      <w:r w:rsidR="00854A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«Центр культурного развития» в конце апреля 2025 года. Точная дата и время будут объявлены </w:t>
      </w:r>
      <w:r w:rsidR="0079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дополнительно. </w:t>
      </w:r>
    </w:p>
    <w:p w14:paraId="28C98292" w14:textId="1C583E9D" w:rsidR="00841A84" w:rsidRPr="00841A84" w:rsidRDefault="00792705" w:rsidP="00841A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="00841A84" w:rsidRPr="00841A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Руководство Конференцией.</w:t>
      </w:r>
    </w:p>
    <w:p w14:paraId="55A2D2DC" w14:textId="68A18575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Общее руководство подготовкой и проведением Конференции осуществляет </w:t>
      </w:r>
      <w:r w:rsidR="0079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сектор по работе с одаренными детьми МБУ «ЦКР»</w:t>
      </w:r>
    </w:p>
    <w:p w14:paraId="6280281F" w14:textId="01644E39" w:rsidR="00841A84" w:rsidRPr="00841A84" w:rsidRDefault="00792705" w:rsidP="00841A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</w:t>
      </w:r>
      <w:r w:rsidR="00841A84" w:rsidRPr="00841A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Порядок проведения Конференции.</w:t>
      </w:r>
    </w:p>
    <w:p w14:paraId="6990242C" w14:textId="78F7111C" w:rsidR="00841A84" w:rsidRPr="00841A84" w:rsidRDefault="00792705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gramStart"/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1.Конференция</w:t>
      </w:r>
      <w:proofErr w:type="gramEnd"/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проводится в два этапа. На первом </w:t>
      </w:r>
      <w:r w:rsidR="00841A84" w:rsidRPr="00841A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заочном</w:t>
      </w:r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этапе Конференции проходит отбор работ для очного этапа. Конкурсные материалы в электронном виде высылаются по электронному адресу: </w:t>
      </w:r>
      <w:proofErr w:type="spellStart"/>
      <w:r w:rsidRPr="0079270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en-US" w:eastAsia="ru-RU"/>
          <w14:ligatures w14:val="none"/>
        </w:rPr>
        <w:t>oktobdeti</w:t>
      </w:r>
      <w:proofErr w:type="spellEnd"/>
      <w:r w:rsidRPr="0079270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@</w:t>
      </w:r>
      <w:r w:rsidRPr="0079270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en-US" w:eastAsia="ru-RU"/>
          <w14:ligatures w14:val="none"/>
        </w:rPr>
        <w:t>mail</w:t>
      </w:r>
      <w:r w:rsidRPr="0079270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79270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  <w:r w:rsidR="00841A84" w:rsidRPr="00841A8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9F073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до 1 апреля 2025 года</w:t>
      </w:r>
      <w:r w:rsidR="009F073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. </w:t>
      </w:r>
      <w:r w:rsidR="009F0739" w:rsidRPr="009F073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="009F0739" w:rsidRPr="009F073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Авторы лучших работ приглашаются на Конференцию, в рамках которой проходит защита исследовательских работ. Работы заслушиваются в виде устных докладов и презентаций. Регламент</w:t>
      </w:r>
      <w:r w:rsidR="008E1C3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-</w:t>
      </w:r>
      <w:r w:rsidR="009F0739" w:rsidRPr="009F073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8E1C3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 w:rsidR="009F0739" w:rsidRPr="009F073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минут.</w:t>
      </w:r>
      <w:r w:rsidR="0063084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C88FF0" w14:textId="1F9A371E" w:rsidR="00841A84" w:rsidRPr="00841A84" w:rsidRDefault="009F0739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</w:t>
      </w:r>
      <w:proofErr w:type="gramStart"/>
      <w:r w:rsidR="008E1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Оформление</w:t>
      </w:r>
      <w:proofErr w:type="gramEnd"/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работы проводится в соответствии с требованиями (Приложение </w:t>
      </w:r>
      <w:r w:rsidR="00DF65DE" w:rsidRPr="00DF65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7E46CFDD" w14:textId="3993C659" w:rsidR="00841A84" w:rsidRPr="00841A84" w:rsidRDefault="009F0739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7.</w:t>
      </w:r>
      <w:proofErr w:type="gramStart"/>
      <w:r w:rsidR="008E1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proofErr w:type="gramEnd"/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Конференцию </w:t>
      </w:r>
      <w:r w:rsidR="00841A84" w:rsidRPr="00841A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 принимаются</w:t>
      </w:r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работы:</w:t>
      </w:r>
    </w:p>
    <w:p w14:paraId="7DA13DC7" w14:textId="77777777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 реферативного характера (в основе которых обработка данных только из информационных источников, при отсутствии данных собственных исследований);</w:t>
      </w:r>
    </w:p>
    <w:p w14:paraId="059307DA" w14:textId="7F86A7EF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не соответствующие тем</w:t>
      </w:r>
      <w:r w:rsidR="009F07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 Конференции</w:t>
      </w: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4A0F595" w14:textId="77777777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имеющие явные признаки плагиата;</w:t>
      </w:r>
    </w:p>
    <w:p w14:paraId="5DFA4898" w14:textId="77777777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работы, оформление которых не соответствует требованиям данного мероприятия.</w:t>
      </w:r>
    </w:p>
    <w:p w14:paraId="65BFC59C" w14:textId="32F1FC7A" w:rsidR="00841A84" w:rsidRPr="00841A84" w:rsidRDefault="009F0739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</w:t>
      </w:r>
      <w:r w:rsidR="008E1C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Все конкурсные материалы оцениваются по критериям, установленным Оргкомитетом Конференции (Приложение </w:t>
      </w:r>
      <w:r w:rsidR="00DF65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841A84"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0540B315" w14:textId="77777777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1E22E667" w14:textId="14964F12" w:rsidR="00841A84" w:rsidRPr="00841A84" w:rsidRDefault="008E1C30" w:rsidP="00841A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</w:t>
      </w:r>
      <w:r w:rsidR="00841A84" w:rsidRPr="00841A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Подведение итогов</w:t>
      </w:r>
    </w:p>
    <w:p w14:paraId="35EF71B0" w14:textId="49DB59C8" w:rsidR="00384757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Победителями Конференции становятся участники, набравшие наибольшее количество баллов, им вручается диплом </w:t>
      </w: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степени. Участникам, занявшим вторые и третьи места, вручаются дипломы </w:t>
      </w: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</w:t>
      </w: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 </w:t>
      </w: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III</w:t>
      </w:r>
      <w:r w:rsidRPr="00841A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степени.</w:t>
      </w:r>
      <w:r w:rsidR="0038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Участники заочного </w:t>
      </w:r>
      <w:proofErr w:type="gramStart"/>
      <w:r w:rsidR="0038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этапа  получают</w:t>
      </w:r>
      <w:proofErr w:type="gramEnd"/>
      <w:r w:rsidR="00384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сертификаты в электронном виде. Педагоги-кураторы получают благодарственные письма в электронном виде. </w:t>
      </w:r>
    </w:p>
    <w:p w14:paraId="40D1B993" w14:textId="77777777" w:rsidR="00E524BF" w:rsidRDefault="00E524BF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2B5393B" w14:textId="77777777" w:rsidR="00E524BF" w:rsidRDefault="00E524BF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0109EA27" w14:textId="77777777" w:rsidR="00E524BF" w:rsidRDefault="00E524BF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8205ADB" w14:textId="77777777" w:rsidR="00E524BF" w:rsidRDefault="00E524BF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054B109" w14:textId="77777777" w:rsidR="00E524BF" w:rsidRDefault="00E524BF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C858E13" w14:textId="77777777" w:rsidR="00E524BF" w:rsidRDefault="00E524BF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08B5C7D6" w14:textId="77777777" w:rsidR="00E524BF" w:rsidRDefault="00E524BF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26238486" w14:textId="77777777" w:rsidR="00E524BF" w:rsidRDefault="00E524BF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7AF67135" w14:textId="77777777" w:rsidR="00E524BF" w:rsidRDefault="00E524BF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5899C9C4" w14:textId="77777777" w:rsidR="00E524BF" w:rsidRDefault="00E524BF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501B90DD" w14:textId="77777777" w:rsidR="00E524BF" w:rsidRDefault="00E524BF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6396F586" w14:textId="7E910DE3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</w:t>
      </w:r>
      <w:r w:rsidR="00E524B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</w:t>
      </w:r>
    </w:p>
    <w:p w14:paraId="315610DD" w14:textId="3745D1C8" w:rsidR="00841A84" w:rsidRPr="00841A84" w:rsidRDefault="00384757" w:rsidP="00841A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</w:t>
      </w:r>
      <w:r w:rsidR="00841A84" w:rsidRPr="00841A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формление работ, представляемых на Конференцию.</w:t>
      </w:r>
    </w:p>
    <w:p w14:paraId="4DD1B970" w14:textId="77777777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 Титульный лист, где указаны:</w:t>
      </w:r>
    </w:p>
    <w:p w14:paraId="01C3DEA6" w14:textId="2CF49434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название Конференции</w:t>
      </w:r>
    </w:p>
    <w:p w14:paraId="52413B6E" w14:textId="77777777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тема работы;</w:t>
      </w:r>
    </w:p>
    <w:p w14:paraId="2B91BC7D" w14:textId="77777777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Ф.И. автора, школа, класс (объединение учреждения дополнительного образования);</w:t>
      </w:r>
    </w:p>
    <w:p w14:paraId="10F8C381" w14:textId="77D7F18F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Ф.И.О. </w:t>
      </w:r>
      <w:r w:rsidR="0038475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должность </w:t>
      </w: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руководителя </w:t>
      </w:r>
    </w:p>
    <w:p w14:paraId="3270F944" w14:textId="77777777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населенный пункт;</w:t>
      </w:r>
    </w:p>
    <w:p w14:paraId="33177188" w14:textId="325AE98B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год выполнения работы. </w:t>
      </w:r>
    </w:p>
    <w:p w14:paraId="256B415B" w14:textId="64BE573B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2. Содержание с указанием страниц </w:t>
      </w:r>
    </w:p>
    <w:p w14:paraId="1EB6F675" w14:textId="626ADBC4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 Введение (тема, обоснование выбора темы, цель, задачи, гипотеза, </w:t>
      </w:r>
      <w:r w:rsidR="0038475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актуальность</w:t>
      </w:r>
      <w:r w:rsidRPr="00841A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работы</w:t>
      </w:r>
      <w:r w:rsidR="0038475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C19BB65" w14:textId="77777777" w:rsidR="00841A84" w:rsidRPr="006F60A7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6F60A7">
        <w:rPr>
          <w:rFonts w:ascii="Arial" w:eastAsia="Times New Roman" w:hAnsi="Arial" w:cs="Arial"/>
          <w:b/>
          <w:bCs/>
          <w:color w:val="333333"/>
          <w:kern w:val="0"/>
          <w:lang w:eastAsia="ru-RU"/>
          <w14:ligatures w14:val="none"/>
        </w:rPr>
        <w:t>4. Главы:</w:t>
      </w:r>
    </w:p>
    <w:p w14:paraId="048E3D30" w14:textId="77777777" w:rsidR="00841A84" w:rsidRPr="00841A84" w:rsidRDefault="00841A84" w:rsidP="00841A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Описание методики исследований;</w:t>
      </w:r>
    </w:p>
    <w:p w14:paraId="5FCE0FEF" w14:textId="77777777" w:rsidR="00841A84" w:rsidRPr="00841A84" w:rsidRDefault="00841A84" w:rsidP="00841A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Результаты исследований и их обсуждение;</w:t>
      </w:r>
    </w:p>
    <w:p w14:paraId="7F46382F" w14:textId="77777777" w:rsidR="00841A84" w:rsidRPr="00841A84" w:rsidRDefault="00841A84" w:rsidP="00841A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Содержание и результаты исследований;</w:t>
      </w:r>
    </w:p>
    <w:p w14:paraId="43E666A6" w14:textId="77777777" w:rsidR="00841A84" w:rsidRPr="00841A84" w:rsidRDefault="00841A84" w:rsidP="00841A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Выводы, практические рекомендации и перспективы дальнейшей работы;</w:t>
      </w:r>
    </w:p>
    <w:p w14:paraId="78FCC6A4" w14:textId="77777777" w:rsidR="00841A84" w:rsidRPr="00841A84" w:rsidRDefault="00841A84" w:rsidP="00841A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Список использованных источников информации;</w:t>
      </w:r>
    </w:p>
    <w:p w14:paraId="145D87B4" w14:textId="2F9DE00F" w:rsidR="00841A84" w:rsidRPr="00841A84" w:rsidRDefault="00841A84" w:rsidP="00841A8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Приложение (схемы, фотографии, рисунки, таблицы, графики и т.п.).</w:t>
      </w:r>
    </w:p>
    <w:p w14:paraId="5FF2D509" w14:textId="77777777" w:rsidR="00384757" w:rsidRDefault="00384757" w:rsidP="00841A84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0256984F" w14:textId="5F8C04A2" w:rsidR="00841A84" w:rsidRDefault="00384757" w:rsidP="008865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 работе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могут </w:t>
      </w: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прилагат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ь</w:t>
      </w: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ся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аннотаци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и </w:t>
      </w:r>
      <w:r w:rsidRPr="00841A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="008865C3" w:rsidRPr="008865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</w:t>
      </w:r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тзывы</w:t>
      </w:r>
      <w:proofErr w:type="gramEnd"/>
      <w:r w:rsidRPr="00841A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(если имеются)</w:t>
      </w:r>
    </w:p>
    <w:p w14:paraId="597BD24C" w14:textId="77777777" w:rsidR="00384757" w:rsidRPr="00841A84" w:rsidRDefault="00384757" w:rsidP="00384757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</w:p>
    <w:p w14:paraId="4F1DD189" w14:textId="69D6D4DB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proofErr w:type="gramStart"/>
      <w:r w:rsidRPr="00841A84">
        <w:rPr>
          <w:rFonts w:ascii="Arial" w:eastAsia="Times New Roman" w:hAnsi="Arial" w:cs="Arial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Объем </w:t>
      </w:r>
      <w:r w:rsidR="009B0374">
        <w:rPr>
          <w:rFonts w:ascii="Arial" w:eastAsia="Times New Roman" w:hAnsi="Arial" w:cs="Arial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841A84">
        <w:rPr>
          <w:rFonts w:ascii="Arial" w:eastAsia="Times New Roman" w:hAnsi="Arial" w:cs="Arial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не</w:t>
      </w:r>
      <w:proofErr w:type="gramEnd"/>
      <w:r w:rsidRPr="00841A84">
        <w:rPr>
          <w:rFonts w:ascii="Arial" w:eastAsia="Times New Roman" w:hAnsi="Arial" w:cs="Arial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должен превышать </w:t>
      </w:r>
      <w:r w:rsidR="003A33E0">
        <w:rPr>
          <w:rFonts w:ascii="Arial" w:eastAsia="Times New Roman" w:hAnsi="Arial" w:cs="Arial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15</w:t>
      </w:r>
      <w:r w:rsidRPr="00841A84">
        <w:rPr>
          <w:rFonts w:ascii="Arial" w:eastAsia="Times New Roman" w:hAnsi="Arial" w:cs="Arial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страниц (без Приложений).</w:t>
      </w:r>
    </w:p>
    <w:p w14:paraId="763D048B" w14:textId="77777777" w:rsidR="003A33E0" w:rsidRDefault="003A33E0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</w:p>
    <w:p w14:paraId="585B9D11" w14:textId="77777777" w:rsidR="003A33E0" w:rsidRDefault="003A33E0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</w:p>
    <w:p w14:paraId="62AE6F70" w14:textId="77777777" w:rsidR="003A33E0" w:rsidRDefault="003A33E0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</w:p>
    <w:p w14:paraId="45FC4F83" w14:textId="4DA58A10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841A84">
        <w:rPr>
          <w:rFonts w:ascii="Arial" w:eastAsia="Times New Roman" w:hAnsi="Arial" w:cs="Arial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7B831DCB" w14:textId="2F896B06" w:rsidR="00841A84" w:rsidRPr="00841A84" w:rsidRDefault="003A33E0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3A33E0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lastRenderedPageBreak/>
        <w:t>Приложение 2</w:t>
      </w:r>
    </w:p>
    <w:p w14:paraId="701AE057" w14:textId="77777777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ind w:left="840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841A84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ru-RU"/>
          <w14:ligatures w14:val="none"/>
        </w:rPr>
        <w:t>Бальные системы оценки исследовательских работ участников</w:t>
      </w:r>
    </w:p>
    <w:p w14:paraId="521D6383" w14:textId="77777777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ind w:left="840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841A84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ru-RU"/>
          <w14:ligatures w14:val="none"/>
        </w:rPr>
        <w:t>и выступлений на Конференции</w:t>
      </w:r>
    </w:p>
    <w:p w14:paraId="4C7F86CF" w14:textId="77777777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ind w:left="840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841A84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53639475" w14:textId="77777777" w:rsidR="00841A84" w:rsidRPr="009B0374" w:rsidRDefault="00841A84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ru-RU"/>
          <w14:ligatures w14:val="none"/>
        </w:rPr>
      </w:pPr>
      <w:r w:rsidRPr="009B0374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ru-RU"/>
          <w14:ligatures w14:val="none"/>
        </w:rPr>
        <w:t>Бальная система оценки исследовательских работ участников</w:t>
      </w:r>
    </w:p>
    <w:p w14:paraId="2E431D81" w14:textId="77777777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841A84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9"/>
        <w:gridCol w:w="1826"/>
      </w:tblGrid>
      <w:tr w:rsidR="00841A84" w:rsidRPr="00841A84" w14:paraId="68CCC364" w14:textId="77777777" w:rsidTr="003A33E0">
        <w:tc>
          <w:tcPr>
            <w:tcW w:w="7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F9EE6" w14:textId="77777777" w:rsidR="00841A84" w:rsidRPr="00841A84" w:rsidRDefault="00841A84" w:rsidP="00841A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41A84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Наименование критерия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FD0DF" w14:textId="77777777" w:rsidR="00841A84" w:rsidRPr="00841A84" w:rsidRDefault="00841A84" w:rsidP="00841A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41A84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Кол-во баллов</w:t>
            </w:r>
          </w:p>
        </w:tc>
      </w:tr>
      <w:tr w:rsidR="00841A84" w:rsidRPr="00841A84" w14:paraId="0FB0B49E" w14:textId="77777777" w:rsidTr="003A33E0">
        <w:tc>
          <w:tcPr>
            <w:tcW w:w="7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70BF01" w14:textId="77777777" w:rsidR="00841A84" w:rsidRPr="00841A84" w:rsidRDefault="00841A84" w:rsidP="00841A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41A84"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1. Актуальность и новизна исследований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5C3D84" w14:textId="617ABAF1" w:rsidR="00841A84" w:rsidRPr="00841A84" w:rsidRDefault="00841A84" w:rsidP="00841A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41A84"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1 балл</w:t>
            </w:r>
          </w:p>
        </w:tc>
      </w:tr>
      <w:tr w:rsidR="00841A84" w:rsidRPr="00841A84" w14:paraId="1C240D8C" w14:textId="77777777" w:rsidTr="003A33E0">
        <w:tc>
          <w:tcPr>
            <w:tcW w:w="7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DC5B4" w14:textId="77777777" w:rsidR="00841A84" w:rsidRPr="00841A84" w:rsidRDefault="00841A84" w:rsidP="00841A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41A84"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2. Соответствие содержания сформулированной теме, проблеме, гипотезе, цели и задачам исследовательской работы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6359F" w14:textId="77777777" w:rsidR="00841A84" w:rsidRPr="00841A84" w:rsidRDefault="00841A84" w:rsidP="00841A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41A84"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3 балла</w:t>
            </w:r>
          </w:p>
        </w:tc>
      </w:tr>
      <w:tr w:rsidR="00841A84" w:rsidRPr="00841A84" w14:paraId="2854985A" w14:textId="77777777" w:rsidTr="003A33E0">
        <w:tc>
          <w:tcPr>
            <w:tcW w:w="7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288635" w14:textId="77777777" w:rsidR="00841A84" w:rsidRPr="00841A84" w:rsidRDefault="00841A84" w:rsidP="00841A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41A84"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3.Аргументированное изложение материала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16AA1" w14:textId="77777777" w:rsidR="00841A84" w:rsidRPr="00841A84" w:rsidRDefault="00841A84" w:rsidP="00841A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41A84"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3 балла</w:t>
            </w:r>
          </w:p>
        </w:tc>
      </w:tr>
      <w:tr w:rsidR="00841A84" w:rsidRPr="00841A84" w14:paraId="36E9A380" w14:textId="77777777" w:rsidTr="003A33E0">
        <w:tc>
          <w:tcPr>
            <w:tcW w:w="7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2ED8B" w14:textId="028266BE" w:rsidR="00841A84" w:rsidRPr="00841A84" w:rsidRDefault="003A33E0" w:rsidP="00841A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4.</w:t>
            </w:r>
            <w:r w:rsidR="00841A84" w:rsidRPr="00841A84"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 xml:space="preserve"> Соответствие оформления исследовательской работы </w:t>
            </w:r>
            <w:r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данному Положению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FF8DA5" w14:textId="77777777" w:rsidR="00841A84" w:rsidRPr="00841A84" w:rsidRDefault="00841A84" w:rsidP="00841A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41A84"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1 балл</w:t>
            </w:r>
          </w:p>
        </w:tc>
      </w:tr>
      <w:tr w:rsidR="00841A84" w:rsidRPr="00841A84" w14:paraId="5EC2D837" w14:textId="77777777" w:rsidTr="003A33E0">
        <w:tc>
          <w:tcPr>
            <w:tcW w:w="7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322497" w14:textId="77777777" w:rsidR="00841A84" w:rsidRPr="00841A84" w:rsidRDefault="00841A84" w:rsidP="00841A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41A84"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28C72" w14:textId="329930FF" w:rsidR="00841A84" w:rsidRPr="00841A84" w:rsidRDefault="003A33E0" w:rsidP="00841A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8 баллов</w:t>
            </w:r>
          </w:p>
        </w:tc>
      </w:tr>
    </w:tbl>
    <w:p w14:paraId="73ED97E9" w14:textId="77777777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841A84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7CE9AEFE" w14:textId="77777777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841A84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2BEB2F1A" w14:textId="77777777" w:rsidR="00841A84" w:rsidRPr="009B0374" w:rsidRDefault="00841A84" w:rsidP="00DF6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ru-RU"/>
          <w14:ligatures w14:val="none"/>
        </w:rPr>
      </w:pPr>
      <w:r w:rsidRPr="009B0374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ru-RU"/>
          <w14:ligatures w14:val="none"/>
        </w:rPr>
        <w:t>Балльная система оценки выступлений участников Конференции:</w:t>
      </w:r>
    </w:p>
    <w:p w14:paraId="787AB06A" w14:textId="77777777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ind w:left="797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841A84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4"/>
        <w:gridCol w:w="2131"/>
      </w:tblGrid>
      <w:tr w:rsidR="00841A84" w:rsidRPr="00841A84" w14:paraId="104F831F" w14:textId="77777777" w:rsidTr="00841A84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CEC6A6" w14:textId="77777777" w:rsidR="00841A84" w:rsidRPr="00841A84" w:rsidRDefault="00841A84" w:rsidP="00841A8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841A8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Наименование критерия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796C3" w14:textId="77777777" w:rsidR="00841A84" w:rsidRPr="00841A84" w:rsidRDefault="00841A84" w:rsidP="00841A8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841A8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  <w:t>Кол-во баллов</w:t>
            </w:r>
          </w:p>
        </w:tc>
      </w:tr>
      <w:tr w:rsidR="00841A84" w:rsidRPr="00841A84" w14:paraId="63384A4C" w14:textId="77777777" w:rsidTr="00841A8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65EC4A" w14:textId="77777777" w:rsidR="00841A84" w:rsidRPr="00841A84" w:rsidRDefault="00841A84" w:rsidP="00841A8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841A8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1. Качество и структура доклада (композиция, логичность изложения, аргументированность, раскрытие содержания)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6BD48" w14:textId="77777777" w:rsidR="00841A84" w:rsidRPr="00841A84" w:rsidRDefault="00841A84" w:rsidP="00841A8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841A8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 балла</w:t>
            </w:r>
          </w:p>
        </w:tc>
      </w:tr>
      <w:tr w:rsidR="00841A84" w:rsidRPr="00841A84" w14:paraId="35DFAD48" w14:textId="77777777" w:rsidTr="00841A8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8728F8" w14:textId="77777777" w:rsidR="00841A84" w:rsidRPr="00841A84" w:rsidRDefault="00841A84" w:rsidP="00841A8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841A8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2. Культура выступления (чёткость и доступность изложения, речевая грамотность, удержание внимания аудитории, чувство времени)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B6007" w14:textId="77777777" w:rsidR="00841A84" w:rsidRPr="00841A84" w:rsidRDefault="00841A84" w:rsidP="00841A8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841A8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 балл</w:t>
            </w:r>
          </w:p>
        </w:tc>
      </w:tr>
      <w:tr w:rsidR="008865C3" w:rsidRPr="00841A84" w14:paraId="1D377CC6" w14:textId="77777777" w:rsidTr="00841A8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971AAE" w14:textId="22E76E0A" w:rsidR="008865C3" w:rsidRDefault="008865C3" w:rsidP="00841A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3.Навыки публичного выступления: </w:t>
            </w:r>
          </w:p>
          <w:p w14:paraId="5D1BF3A3" w14:textId="77777777" w:rsidR="009B0374" w:rsidRDefault="008865C3" w:rsidP="009B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демонстрация свободной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речи </w:t>
            </w:r>
            <w:r w:rsidR="009B037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,</w:t>
            </w:r>
            <w:proofErr w:type="gramEnd"/>
            <w:r w:rsidR="009B037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 импровизация;</w:t>
            </w:r>
          </w:p>
          <w:p w14:paraId="78D6C0F9" w14:textId="0642C00E" w:rsidR="008865C3" w:rsidRPr="00841A84" w:rsidRDefault="009B0374" w:rsidP="009B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чтение с листа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6C1FD7" w14:textId="77777777" w:rsidR="009B0374" w:rsidRDefault="009B0374" w:rsidP="009B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</w:p>
          <w:p w14:paraId="120D77D8" w14:textId="05A04462" w:rsidR="008865C3" w:rsidRDefault="009B0374" w:rsidP="009B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2 балла</w:t>
            </w:r>
          </w:p>
          <w:p w14:paraId="61B5F9A8" w14:textId="38D0CAEC" w:rsidR="009B0374" w:rsidRPr="00841A84" w:rsidRDefault="009B0374" w:rsidP="009B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0 баллов</w:t>
            </w:r>
          </w:p>
        </w:tc>
      </w:tr>
      <w:tr w:rsidR="00841A84" w:rsidRPr="00841A84" w14:paraId="688700DB" w14:textId="77777777" w:rsidTr="00841A8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07860F" w14:textId="77777777" w:rsidR="00841A84" w:rsidRPr="00841A84" w:rsidRDefault="00841A84" w:rsidP="00841A8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841A8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3. Качество ответов на вопросы (полнота, убедительность, готовность к дискуссии, наличие собственной позиции и умение ее отстаивать, доброжелательность, контактность)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EE4A8" w14:textId="77777777" w:rsidR="00841A84" w:rsidRPr="00841A84" w:rsidRDefault="00841A84" w:rsidP="00841A8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841A8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 балла</w:t>
            </w:r>
          </w:p>
        </w:tc>
      </w:tr>
      <w:tr w:rsidR="00841A84" w:rsidRPr="00841A84" w14:paraId="7A4A6489" w14:textId="77777777" w:rsidTr="00841A8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8CD45" w14:textId="77777777" w:rsidR="00841A84" w:rsidRPr="00841A84" w:rsidRDefault="00841A84" w:rsidP="00841A8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841A8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4. Наглядное представление исследования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77F46" w14:textId="77777777" w:rsidR="00841A84" w:rsidRPr="00841A84" w:rsidRDefault="00841A84" w:rsidP="00841A8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841A8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1 балл</w:t>
            </w:r>
          </w:p>
        </w:tc>
      </w:tr>
      <w:tr w:rsidR="00841A84" w:rsidRPr="00841A84" w14:paraId="2F93AC26" w14:textId="77777777" w:rsidTr="00841A84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FE03F" w14:textId="77777777" w:rsidR="00841A84" w:rsidRPr="00841A84" w:rsidRDefault="00841A84" w:rsidP="00841A8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841A8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A89C1" w14:textId="7296BCC7" w:rsidR="00841A84" w:rsidRPr="00841A84" w:rsidRDefault="009B0374" w:rsidP="00841A8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9 </w:t>
            </w:r>
            <w:r w:rsidR="00841A84" w:rsidRPr="00841A84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>баллов</w:t>
            </w:r>
          </w:p>
        </w:tc>
      </w:tr>
    </w:tbl>
    <w:p w14:paraId="4F3FEB2C" w14:textId="77777777" w:rsidR="00841A84" w:rsidRPr="00841A84" w:rsidRDefault="00841A84" w:rsidP="00841A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841A84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520DE136" w14:textId="77777777" w:rsidR="00765E06" w:rsidRDefault="00765E06"/>
    <w:sectPr w:rsidR="0076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E54"/>
    <w:multiLevelType w:val="hybridMultilevel"/>
    <w:tmpl w:val="DA56CE9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113672DA"/>
    <w:multiLevelType w:val="multilevel"/>
    <w:tmpl w:val="C72A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B37E8"/>
    <w:multiLevelType w:val="hybridMultilevel"/>
    <w:tmpl w:val="16B0B47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4305E61"/>
    <w:multiLevelType w:val="multilevel"/>
    <w:tmpl w:val="EE14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C5310"/>
    <w:multiLevelType w:val="multilevel"/>
    <w:tmpl w:val="9E2E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A6B9F"/>
    <w:multiLevelType w:val="multilevel"/>
    <w:tmpl w:val="FD764D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F7B366F"/>
    <w:multiLevelType w:val="multilevel"/>
    <w:tmpl w:val="1E7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457112">
    <w:abstractNumId w:val="6"/>
  </w:num>
  <w:num w:numId="2" w16cid:durableId="325911198">
    <w:abstractNumId w:val="4"/>
  </w:num>
  <w:num w:numId="3" w16cid:durableId="995841574">
    <w:abstractNumId w:val="1"/>
  </w:num>
  <w:num w:numId="4" w16cid:durableId="106702232">
    <w:abstractNumId w:val="3"/>
  </w:num>
  <w:num w:numId="5" w16cid:durableId="1435520425">
    <w:abstractNumId w:val="5"/>
  </w:num>
  <w:num w:numId="6" w16cid:durableId="707879825">
    <w:abstractNumId w:val="0"/>
  </w:num>
  <w:num w:numId="7" w16cid:durableId="1649938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06"/>
    <w:rsid w:val="00195F4C"/>
    <w:rsid w:val="00363FA5"/>
    <w:rsid w:val="00384757"/>
    <w:rsid w:val="003A33E0"/>
    <w:rsid w:val="00630847"/>
    <w:rsid w:val="006F60A7"/>
    <w:rsid w:val="00765E06"/>
    <w:rsid w:val="00792705"/>
    <w:rsid w:val="00841A84"/>
    <w:rsid w:val="00854A54"/>
    <w:rsid w:val="00861641"/>
    <w:rsid w:val="00876B7D"/>
    <w:rsid w:val="008865C3"/>
    <w:rsid w:val="008E1C30"/>
    <w:rsid w:val="009B0374"/>
    <w:rsid w:val="009F0739"/>
    <w:rsid w:val="00DF65DE"/>
    <w:rsid w:val="00E5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628"/>
  <w15:chartTrackingRefBased/>
  <w15:docId w15:val="{C88FAB28-D2E9-4CB2-8A03-CEADB104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E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E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E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5E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5E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5E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5E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5E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5E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5E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2025-01-31T10:32:00Z</dcterms:created>
  <dcterms:modified xsi:type="dcterms:W3CDTF">2025-01-31T13:43:00Z</dcterms:modified>
</cp:coreProperties>
</file>